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969D" w14:textId="7D8FBBBC" w:rsidR="005D3D77" w:rsidRPr="001811A7" w:rsidRDefault="00FA54AF" w:rsidP="00FA54AF">
      <w:pPr>
        <w:rPr>
          <w:rFonts w:eastAsiaTheme="minorEastAsia" w:cstheme="minorHAnsi"/>
          <w:noProof/>
          <w:lang w:eastAsia="en-GB"/>
        </w:rPr>
      </w:pPr>
      <w:r w:rsidRPr="00FA54AF">
        <w:rPr>
          <w:rFonts w:cstheme="minorHAnsi"/>
          <w:sz w:val="28"/>
        </w:rPr>
        <w:t>Chris Owen</w:t>
      </w:r>
      <w:r w:rsidR="00356FAA">
        <w:rPr>
          <w:rFonts w:cstheme="minorHAnsi"/>
          <w:sz w:val="28"/>
        </w:rPr>
        <w:t>: Tutor, Writer, Lecturer</w:t>
      </w:r>
      <w:r w:rsidR="0092534F"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="001007DA" w:rsidRPr="00FA54AF">
        <w:rPr>
          <w:rFonts w:cstheme="minorHAnsi"/>
          <w:sz w:val="18"/>
        </w:rPr>
        <w:t xml:space="preserve"> </w:t>
      </w:r>
      <w:r w:rsidR="001007DA" w:rsidRPr="001811A7">
        <w:rPr>
          <w:rFonts w:eastAsiaTheme="minorEastAsia" w:cstheme="minorHAnsi"/>
          <w:noProof/>
          <w:lang w:eastAsia="en-GB"/>
        </w:rPr>
        <w:drawing>
          <wp:inline distT="0" distB="0" distL="0" distR="0" wp14:anchorId="7E3A97C4" wp14:editId="28DD3AC8">
            <wp:extent cx="212725" cy="340360"/>
            <wp:effectExtent l="0" t="0" r="0" b="2540"/>
            <wp:docPr id="6" name="Picture 6" descr="Phone-Wifi-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ne-Wifi-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7DA" w:rsidRPr="001811A7">
        <w:rPr>
          <w:rFonts w:eastAsiaTheme="minorEastAsia" w:cstheme="minorHAnsi"/>
          <w:noProof/>
          <w:lang w:eastAsia="en-GB"/>
        </w:rPr>
        <w:t xml:space="preserve">  </w:t>
      </w:r>
      <w:r w:rsidR="001007DA" w:rsidRPr="001811A7">
        <w:rPr>
          <w:rFonts w:eastAsiaTheme="minorEastAsia" w:cstheme="minorHAnsi"/>
          <w:noProof/>
          <w:lang w:eastAsia="en-GB"/>
        </w:rPr>
        <w:drawing>
          <wp:inline distT="0" distB="0" distL="0" distR="0" wp14:anchorId="4A24D8CE" wp14:editId="029E41FD">
            <wp:extent cx="457200" cy="340360"/>
            <wp:effectExtent l="0" t="0" r="0" b="2540"/>
            <wp:docPr id="5" name="Picture 5" descr="email-48-blac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ail-48-blac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16550" r="1215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7DA" w:rsidRPr="001811A7">
        <w:rPr>
          <w:rFonts w:eastAsiaTheme="minorEastAsia" w:cstheme="minorHAnsi"/>
          <w:noProof/>
          <w:lang w:eastAsia="en-GB"/>
        </w:rPr>
        <w:t xml:space="preserve">  </w:t>
      </w:r>
      <w:r w:rsidR="001007DA" w:rsidRPr="001811A7">
        <w:rPr>
          <w:rFonts w:eastAsiaTheme="minorEastAsia" w:cstheme="minorHAnsi"/>
          <w:noProof/>
          <w:lang w:eastAsia="en-GB"/>
        </w:rPr>
        <w:drawing>
          <wp:inline distT="0" distB="0" distL="0" distR="0" wp14:anchorId="0C5630A6" wp14:editId="61950A73">
            <wp:extent cx="351155" cy="351155"/>
            <wp:effectExtent l="0" t="0" r="0" b="0"/>
            <wp:docPr id="4" name="Picture 4" descr="skype-48-bla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kype-48-bla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12173" r="12125" b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7DA" w:rsidRPr="001811A7">
        <w:rPr>
          <w:rFonts w:eastAsiaTheme="minorEastAsia" w:cstheme="minorHAnsi"/>
          <w:noProof/>
          <w:lang w:eastAsia="en-GB"/>
        </w:rPr>
        <w:t xml:space="preserve">  </w:t>
      </w:r>
      <w:r w:rsidR="001007DA" w:rsidRPr="001811A7">
        <w:rPr>
          <w:rFonts w:eastAsiaTheme="minorEastAsia" w:cstheme="minorHAnsi"/>
          <w:noProof/>
          <w:lang w:eastAsia="en-GB"/>
        </w:rPr>
        <w:drawing>
          <wp:inline distT="0" distB="0" distL="0" distR="0" wp14:anchorId="2DBECCD0" wp14:editId="0BC41976">
            <wp:extent cx="318770" cy="318770"/>
            <wp:effectExtent l="0" t="0" r="5080" b="5080"/>
            <wp:docPr id="3" name="Picture 3" descr="facebook-48-blac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-48-blac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5" t="14816" r="14783" b="1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7DA" w:rsidRPr="001811A7">
        <w:rPr>
          <w:rFonts w:eastAsiaTheme="minorEastAsia" w:cstheme="minorHAnsi"/>
          <w:noProof/>
          <w:lang w:eastAsia="en-GB"/>
        </w:rPr>
        <w:t xml:space="preserve">  </w:t>
      </w:r>
      <w:r w:rsidR="001007DA" w:rsidRPr="001811A7">
        <w:rPr>
          <w:rFonts w:eastAsiaTheme="minorEastAsia" w:cstheme="minorHAnsi"/>
          <w:noProof/>
          <w:lang w:eastAsia="en-GB"/>
        </w:rPr>
        <w:drawing>
          <wp:inline distT="0" distB="0" distL="0" distR="0" wp14:anchorId="7D118BCC" wp14:editId="252CF956">
            <wp:extent cx="340360" cy="340360"/>
            <wp:effectExtent l="0" t="0" r="2540" b="2540"/>
            <wp:docPr id="2" name="Picture 2" descr="linkedin-48-blac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nkedin-48-blac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0" t="13913" r="12927" b="1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7DA" w:rsidRPr="001811A7">
        <w:rPr>
          <w:rFonts w:eastAsiaTheme="minorEastAsia" w:cstheme="minorHAnsi"/>
          <w:noProof/>
          <w:lang w:eastAsia="en-GB"/>
        </w:rPr>
        <w:t xml:space="preserve">  </w:t>
      </w:r>
      <w:r w:rsidR="001007DA" w:rsidRPr="001811A7">
        <w:rPr>
          <w:rFonts w:eastAsiaTheme="minorEastAsia" w:cstheme="minorHAnsi"/>
          <w:noProof/>
          <w:lang w:eastAsia="en-GB"/>
        </w:rPr>
        <w:drawing>
          <wp:inline distT="0" distB="0" distL="0" distR="0" wp14:anchorId="49662531" wp14:editId="6EADB78B">
            <wp:extent cx="340360" cy="340360"/>
            <wp:effectExtent l="0" t="0" r="2540" b="2540"/>
            <wp:docPr id="1" name="Picture 1" descr="Globe-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lobe-ic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DEDF" w14:textId="77777777" w:rsidR="0043235C" w:rsidRPr="003E5B83" w:rsidRDefault="003E5B83" w:rsidP="001C28FE">
      <w:pPr>
        <w:pStyle w:val="NoSpacing"/>
        <w:pBdr>
          <w:bottom w:val="single" w:sz="4" w:space="1" w:color="auto"/>
        </w:pBdr>
        <w:rPr>
          <w:b/>
        </w:rPr>
        <w:sectPr w:rsidR="0043235C" w:rsidRPr="003E5B83" w:rsidSect="006F020B">
          <w:headerReference w:type="default" r:id="rId20"/>
          <w:footerReference w:type="default" r:id="rId21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</w:rPr>
        <w:t>CAREER HISTOR</w:t>
      </w:r>
      <w:r w:rsidR="00E31B6D">
        <w:rPr>
          <w:b/>
        </w:rPr>
        <w:t>Y</w:t>
      </w:r>
    </w:p>
    <w:p w14:paraId="7E54ACCE" w14:textId="395AC4AA" w:rsidR="00967CD8" w:rsidRPr="002F224A" w:rsidRDefault="004419F6" w:rsidP="001C28FE">
      <w:pPr>
        <w:pStyle w:val="NoSpacing"/>
        <w:rPr>
          <w:rFonts w:asciiTheme="majorHAnsi" w:hAnsiTheme="majorHAnsi" w:cstheme="majorHAnsi"/>
        </w:rPr>
      </w:pPr>
      <w:r w:rsidRPr="004419F6">
        <w:t xml:space="preserve">Specialist 1:1 Study Skills Tutor </w:t>
      </w:r>
    </w:p>
    <w:p w14:paraId="1D30B95B" w14:textId="77777777" w:rsidR="00E504AD" w:rsidRDefault="00E504AD" w:rsidP="001C28FE">
      <w:pPr>
        <w:pStyle w:val="NoSpacing"/>
        <w:rPr>
          <w:b/>
        </w:rPr>
      </w:pPr>
    </w:p>
    <w:p w14:paraId="2D9255B8" w14:textId="0C5B5493" w:rsidR="005D3D77" w:rsidRDefault="00B576B2" w:rsidP="001C28FE">
      <w:pPr>
        <w:pStyle w:val="NoSpacing"/>
      </w:pPr>
      <w:r>
        <w:rPr>
          <w:b/>
        </w:rPr>
        <w:t>Freelance</w:t>
      </w:r>
      <w:r w:rsidR="00967CD8">
        <w:rPr>
          <w:b/>
        </w:rPr>
        <w:t xml:space="preserve"> </w:t>
      </w:r>
      <w:r w:rsidR="00967CD8" w:rsidRPr="001811A7">
        <w:t>(</w:t>
      </w:r>
      <w:r w:rsidR="00E504AD">
        <w:t xml:space="preserve">September </w:t>
      </w:r>
      <w:r w:rsidR="00967CD8" w:rsidRPr="001811A7">
        <w:t>2017 – present)</w:t>
      </w:r>
    </w:p>
    <w:p w14:paraId="14D5DFDC" w14:textId="7915A840" w:rsidR="00967CD8" w:rsidRDefault="00967CD8" w:rsidP="001C28FE">
      <w:pPr>
        <w:pStyle w:val="NoSpacing"/>
      </w:pPr>
      <w:r>
        <w:rPr>
          <w:b/>
        </w:rPr>
        <w:t>CHACE</w:t>
      </w:r>
      <w:r w:rsidR="00174BAC">
        <w:rPr>
          <w:b/>
        </w:rPr>
        <w:t xml:space="preserve"> (Cheltenham Assesso</w:t>
      </w:r>
      <w:r w:rsidR="0000089A">
        <w:rPr>
          <w:b/>
        </w:rPr>
        <w:t>rs)</w:t>
      </w:r>
      <w:r>
        <w:rPr>
          <w:b/>
        </w:rPr>
        <w:t xml:space="preserve"> </w:t>
      </w:r>
      <w:r>
        <w:t>(</w:t>
      </w:r>
      <w:r w:rsidR="00E504AD">
        <w:t xml:space="preserve">November </w:t>
      </w:r>
      <w:r>
        <w:t>2017 – present)</w:t>
      </w:r>
    </w:p>
    <w:p w14:paraId="41101E4B" w14:textId="0CB97B85" w:rsidR="00967CD8" w:rsidRDefault="00967CD8" w:rsidP="001C28FE">
      <w:pPr>
        <w:pStyle w:val="NoSpacing"/>
      </w:pPr>
      <w:r w:rsidRPr="00967CD8">
        <w:rPr>
          <w:b/>
        </w:rPr>
        <w:t>Clear Links</w:t>
      </w:r>
      <w:r>
        <w:t xml:space="preserve"> (</w:t>
      </w:r>
      <w:r w:rsidR="00E504AD">
        <w:t xml:space="preserve">September </w:t>
      </w:r>
      <w:r>
        <w:t>2018 – present)</w:t>
      </w:r>
    </w:p>
    <w:p w14:paraId="42C45849" w14:textId="66A7F628" w:rsidR="00222650" w:rsidRDefault="00222650" w:rsidP="001C28FE">
      <w:pPr>
        <w:pStyle w:val="NoSpacing"/>
      </w:pPr>
      <w:r w:rsidRPr="00053817">
        <w:rPr>
          <w:b/>
        </w:rPr>
        <w:t>Cardiff &amp; Vale Tutors</w:t>
      </w:r>
      <w:r>
        <w:t xml:space="preserve"> (November 2018 – present)</w:t>
      </w:r>
    </w:p>
    <w:p w14:paraId="30EB1047" w14:textId="4AED859F" w:rsidR="00967CD8" w:rsidRDefault="00967CD8" w:rsidP="001C28FE">
      <w:pPr>
        <w:pStyle w:val="NoSpacing"/>
      </w:pPr>
      <w:r w:rsidRPr="00967CD8">
        <w:rPr>
          <w:b/>
        </w:rPr>
        <w:t>Randstad</w:t>
      </w:r>
      <w:r>
        <w:t xml:space="preserve"> (</w:t>
      </w:r>
      <w:r w:rsidR="00536E2E">
        <w:t xml:space="preserve">December </w:t>
      </w:r>
      <w:r>
        <w:t>2018 – present)</w:t>
      </w:r>
    </w:p>
    <w:p w14:paraId="45C1CABB" w14:textId="43E45A56" w:rsidR="00536E2E" w:rsidRPr="00967CD8" w:rsidRDefault="00536E2E" w:rsidP="001C28FE">
      <w:pPr>
        <w:pStyle w:val="NoSpacing"/>
      </w:pPr>
      <w:r w:rsidRPr="00536E2E">
        <w:rPr>
          <w:b/>
        </w:rPr>
        <w:t>First Class Support</w:t>
      </w:r>
      <w:r>
        <w:t xml:space="preserve"> (December 2018 – present)</w:t>
      </w:r>
    </w:p>
    <w:p w14:paraId="75FCE524" w14:textId="77777777" w:rsidR="001C28FE" w:rsidRDefault="001C28FE" w:rsidP="001C28FE">
      <w:pPr>
        <w:pStyle w:val="NoSpacing"/>
      </w:pPr>
    </w:p>
    <w:p w14:paraId="5E7C4474" w14:textId="57008441" w:rsidR="001C28FE" w:rsidRDefault="001C28FE" w:rsidP="001C28FE">
      <w:pPr>
        <w:pStyle w:val="NoSpacing"/>
      </w:pPr>
      <w:r w:rsidRPr="001811A7">
        <w:t>Providing tutorial support to students with Specific Learning Difficulties (</w:t>
      </w:r>
      <w:proofErr w:type="spellStart"/>
      <w:r w:rsidRPr="001811A7">
        <w:t>SpLD</w:t>
      </w:r>
      <w:r w:rsidR="0019351A">
        <w:t>s</w:t>
      </w:r>
      <w:proofErr w:type="spellEnd"/>
      <w:r w:rsidRPr="001811A7">
        <w:t>) and Autistic Spectrum Disorder (ASD)</w:t>
      </w:r>
    </w:p>
    <w:p w14:paraId="49DEA8C0" w14:textId="77777777" w:rsidR="007458BE" w:rsidRPr="001811A7" w:rsidRDefault="007458BE" w:rsidP="001C28FE">
      <w:pPr>
        <w:pStyle w:val="NoSpacing"/>
      </w:pPr>
    </w:p>
    <w:p w14:paraId="69AC7ADB" w14:textId="77777777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>Adhering to the DSA-QAG’s Quality Assurance Framework (QAF)</w:t>
      </w:r>
    </w:p>
    <w:p w14:paraId="18F21B99" w14:textId="77777777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>Committing to CPD and research relevant to role</w:t>
      </w:r>
    </w:p>
    <w:p w14:paraId="1B196F9C" w14:textId="770A80AB" w:rsidR="005D3D77" w:rsidRPr="001811A7" w:rsidRDefault="00B27CC6" w:rsidP="001C28FE">
      <w:pPr>
        <w:pStyle w:val="NoSpacing"/>
        <w:numPr>
          <w:ilvl w:val="0"/>
          <w:numId w:val="18"/>
        </w:numPr>
      </w:pPr>
      <w:r w:rsidRPr="001811A7">
        <w:t>Developing professional relationships</w:t>
      </w:r>
      <w:r w:rsidR="005D3D77" w:rsidRPr="001811A7">
        <w:t xml:space="preserve"> with</w:t>
      </w:r>
      <w:r w:rsidR="00242819">
        <w:t xml:space="preserve">: </w:t>
      </w:r>
      <w:r w:rsidR="005D3D77" w:rsidRPr="001811A7">
        <w:t>DSA-QAG, Student Finance, DSA Assessors and</w:t>
      </w:r>
      <w:r w:rsidR="00242819">
        <w:t xml:space="preserve"> </w:t>
      </w:r>
      <w:r w:rsidR="005D3D77" w:rsidRPr="001811A7">
        <w:t>HEIs</w:t>
      </w:r>
    </w:p>
    <w:p w14:paraId="39DB81E6" w14:textId="77777777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 xml:space="preserve">Managing own finances and tax responsibilities </w:t>
      </w:r>
    </w:p>
    <w:p w14:paraId="3513204F" w14:textId="77777777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>Managing websites and social media to develop caseload</w:t>
      </w:r>
    </w:p>
    <w:p w14:paraId="39CB42AD" w14:textId="77777777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>Registering as an independent provider with the DSA-QAG</w:t>
      </w:r>
    </w:p>
    <w:p w14:paraId="45C9C7BB" w14:textId="101B6713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>Submitting business to QAF audit</w:t>
      </w:r>
      <w:r w:rsidR="00D81901" w:rsidRPr="001811A7">
        <w:t xml:space="preserve"> (</w:t>
      </w:r>
      <w:r w:rsidR="002C022F">
        <w:t>completed November 2017)</w:t>
      </w:r>
    </w:p>
    <w:p w14:paraId="69002573" w14:textId="77777777" w:rsidR="005D3D77" w:rsidRPr="001811A7" w:rsidRDefault="005D3D77" w:rsidP="001C28FE">
      <w:pPr>
        <w:pStyle w:val="NoSpacing"/>
        <w:numPr>
          <w:ilvl w:val="0"/>
          <w:numId w:val="18"/>
        </w:numPr>
      </w:pPr>
      <w:r w:rsidRPr="001811A7">
        <w:t>Writing and developing policy documents for best practice</w:t>
      </w:r>
      <w:bookmarkStart w:id="0" w:name="_GoBack"/>
      <w:bookmarkEnd w:id="0"/>
    </w:p>
    <w:p w14:paraId="45A9A8C9" w14:textId="3E6329EB" w:rsidR="005D3D77" w:rsidRDefault="005D3D77" w:rsidP="001C28FE">
      <w:pPr>
        <w:pStyle w:val="NoSpacing"/>
        <w:numPr>
          <w:ilvl w:val="0"/>
          <w:numId w:val="18"/>
        </w:numPr>
      </w:pPr>
      <w:r w:rsidRPr="001811A7">
        <w:t>Writing and filing own invoices</w:t>
      </w:r>
      <w:r w:rsidR="00086757">
        <w:t xml:space="preserve"> and confirmation sheets</w:t>
      </w:r>
    </w:p>
    <w:p w14:paraId="7D4BF90E" w14:textId="669E825F" w:rsidR="00043094" w:rsidRDefault="00043094" w:rsidP="001C28FE">
      <w:pPr>
        <w:pStyle w:val="NoSpacing"/>
      </w:pPr>
    </w:p>
    <w:p w14:paraId="5D0406C9" w14:textId="77777777" w:rsidR="0083712C" w:rsidRDefault="0083712C" w:rsidP="001C28FE">
      <w:pPr>
        <w:pStyle w:val="NoSpacing"/>
        <w:rPr>
          <w:b/>
        </w:rPr>
        <w:sectPr w:rsidR="0083712C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4D9225D" w14:textId="06574523" w:rsidR="00043094" w:rsidRPr="005E4537" w:rsidRDefault="00043094" w:rsidP="001C28FE">
      <w:pPr>
        <w:pStyle w:val="NoSpacing"/>
        <w:rPr>
          <w:b/>
        </w:rPr>
      </w:pPr>
      <w:r w:rsidRPr="005E4537">
        <w:rPr>
          <w:b/>
        </w:rPr>
        <w:t>Subjects supported:</w:t>
      </w:r>
    </w:p>
    <w:p w14:paraId="014DA880" w14:textId="77777777" w:rsidR="00043094" w:rsidRDefault="00043094" w:rsidP="001C28FE">
      <w:pPr>
        <w:pStyle w:val="NoSpacing"/>
        <w:numPr>
          <w:ilvl w:val="0"/>
          <w:numId w:val="20"/>
        </w:numPr>
        <w:sectPr w:rsidR="00043094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D40BFCB" w14:textId="7F767FCE" w:rsidR="00043094" w:rsidRPr="001811A7" w:rsidRDefault="00043094" w:rsidP="001C28FE">
      <w:pPr>
        <w:pStyle w:val="NoSpacing"/>
        <w:numPr>
          <w:ilvl w:val="0"/>
          <w:numId w:val="20"/>
        </w:numPr>
        <w:jc w:val="both"/>
      </w:pPr>
      <w:proofErr w:type="spellStart"/>
      <w:r w:rsidRPr="001811A7">
        <w:t>FdA</w:t>
      </w:r>
      <w:proofErr w:type="spellEnd"/>
      <w:r w:rsidRPr="001811A7">
        <w:t xml:space="preserve"> Paralegal Studies</w:t>
      </w:r>
      <w:r w:rsidR="001C28FE">
        <w:t xml:space="preserve">; </w:t>
      </w:r>
      <w:r>
        <w:t>HND Business Studies</w:t>
      </w:r>
      <w:r w:rsidR="000F4332">
        <w:t xml:space="preserve">; </w:t>
      </w:r>
      <w:r w:rsidRPr="001811A7">
        <w:t>BA Advertising Design</w:t>
      </w:r>
      <w:r w:rsidR="000F4332">
        <w:t xml:space="preserve">; </w:t>
      </w:r>
      <w:r w:rsidRPr="001811A7">
        <w:t>BA Animation</w:t>
      </w:r>
      <w:r w:rsidR="000F4332">
        <w:t xml:space="preserve">; </w:t>
      </w:r>
      <w:r w:rsidR="006A4867">
        <w:t xml:space="preserve">BA Arts &amp; Humanities in English Language (Open University); </w:t>
      </w:r>
      <w:r w:rsidRPr="001811A7">
        <w:t>BA Computer Games Design</w:t>
      </w:r>
      <w:r w:rsidR="000F4332">
        <w:t xml:space="preserve">; </w:t>
      </w:r>
      <w:r w:rsidRPr="001811A7">
        <w:t>BA Computer Games Enterprise</w:t>
      </w:r>
      <w:r w:rsidR="000F4332">
        <w:t xml:space="preserve">; </w:t>
      </w:r>
      <w:r w:rsidRPr="001811A7">
        <w:t>BA Contemporary Music</w:t>
      </w:r>
      <w:r w:rsidR="000F4332">
        <w:t xml:space="preserve">; </w:t>
      </w:r>
      <w:r w:rsidRPr="001811A7">
        <w:t>BA Creative Industries (Photography)</w:t>
      </w:r>
      <w:r w:rsidR="000F4332">
        <w:t xml:space="preserve">; </w:t>
      </w:r>
      <w:r w:rsidRPr="001811A7">
        <w:t>BA Documentary Photography</w:t>
      </w:r>
      <w:r w:rsidR="000F4332">
        <w:t xml:space="preserve">; </w:t>
      </w:r>
      <w:r w:rsidRPr="001811A7">
        <w:t>BA Fashion Design</w:t>
      </w:r>
      <w:r w:rsidR="004358E0">
        <w:t xml:space="preserve">; </w:t>
      </w:r>
      <w:r w:rsidRPr="001811A7">
        <w:t>BA Film</w:t>
      </w:r>
      <w:r w:rsidR="000F4332">
        <w:t xml:space="preserve">; </w:t>
      </w:r>
      <w:r w:rsidRPr="001811A7">
        <w:t>BA Game Art</w:t>
      </w:r>
      <w:r w:rsidR="000F4332">
        <w:t xml:space="preserve">; </w:t>
      </w:r>
      <w:r w:rsidRPr="001811A7">
        <w:t>BA Graphic Communication</w:t>
      </w:r>
      <w:r w:rsidR="000F4332">
        <w:t xml:space="preserve">; </w:t>
      </w:r>
      <w:r w:rsidRPr="001811A7">
        <w:t>BA Journalism</w:t>
      </w:r>
      <w:r w:rsidR="000F4332">
        <w:t xml:space="preserve">; </w:t>
      </w:r>
      <w:r w:rsidRPr="001811A7">
        <w:t>BA Media Production</w:t>
      </w:r>
      <w:r w:rsidR="000F4332">
        <w:t xml:space="preserve">; </w:t>
      </w:r>
      <w:r w:rsidRPr="001811A7">
        <w:t>BA Media, Culture &amp; Journalism</w:t>
      </w:r>
      <w:r w:rsidR="000F4332">
        <w:t xml:space="preserve">; </w:t>
      </w:r>
      <w:r w:rsidRPr="001811A7">
        <w:t>BA Performance &amp; Media</w:t>
      </w:r>
      <w:r w:rsidR="000F4332">
        <w:t xml:space="preserve">; </w:t>
      </w:r>
      <w:r w:rsidRPr="001811A7">
        <w:t>BA Performing Arts</w:t>
      </w:r>
      <w:r w:rsidR="000F4332">
        <w:t xml:space="preserve">; </w:t>
      </w:r>
      <w:r w:rsidRPr="001811A7">
        <w:t>BA Photography</w:t>
      </w:r>
      <w:r w:rsidR="000F4332">
        <w:t xml:space="preserve">; </w:t>
      </w:r>
      <w:r w:rsidRPr="001811A7">
        <w:t>BA Popular Music</w:t>
      </w:r>
      <w:r w:rsidR="000F4332">
        <w:t xml:space="preserve">; </w:t>
      </w:r>
      <w:r w:rsidRPr="001811A7">
        <w:t>BA Theatre &amp; Drama</w:t>
      </w:r>
      <w:r w:rsidR="000F4332">
        <w:t xml:space="preserve">; </w:t>
      </w:r>
      <w:r w:rsidRPr="001811A7">
        <w:t>BA TV &amp; Film Set Design</w:t>
      </w:r>
      <w:r w:rsidR="000F4332">
        <w:t xml:space="preserve">; </w:t>
      </w:r>
      <w:r w:rsidRPr="001811A7">
        <w:t>BA Visual Effects and Motion Graphics</w:t>
      </w:r>
      <w:r w:rsidR="000F4332">
        <w:t xml:space="preserve">; </w:t>
      </w:r>
      <w:r w:rsidRPr="001811A7">
        <w:t>BMus Contemporary Music Performance</w:t>
      </w:r>
      <w:r w:rsidR="000F4332">
        <w:t xml:space="preserve">; </w:t>
      </w:r>
      <w:r w:rsidRPr="001811A7">
        <w:t>BSc Financial Planning, Investment, Risk</w:t>
      </w:r>
      <w:r w:rsidR="000F4332">
        <w:t xml:space="preserve">; </w:t>
      </w:r>
      <w:r w:rsidRPr="001811A7">
        <w:t>BSc Music Technology</w:t>
      </w:r>
      <w:r w:rsidR="000F4332">
        <w:t xml:space="preserve">; </w:t>
      </w:r>
      <w:r w:rsidRPr="001811A7">
        <w:t>BSc Sound Engineering</w:t>
      </w:r>
      <w:r w:rsidR="000F4332">
        <w:t xml:space="preserve">; </w:t>
      </w:r>
      <w:r>
        <w:t>MA Art Psychotherapy</w:t>
      </w:r>
      <w:r w:rsidR="000F4332">
        <w:t xml:space="preserve">; </w:t>
      </w:r>
      <w:r w:rsidRPr="001811A7">
        <w:t>MA Documentary Photography</w:t>
      </w:r>
      <w:r w:rsidR="000F4332">
        <w:t xml:space="preserve">; </w:t>
      </w:r>
      <w:r w:rsidRPr="001811A7">
        <w:t>MA Journalism</w:t>
      </w:r>
    </w:p>
    <w:p w14:paraId="142CF5C4" w14:textId="77777777" w:rsidR="00043094" w:rsidRDefault="00043094" w:rsidP="001C28FE">
      <w:pPr>
        <w:pStyle w:val="NoSpacing"/>
      </w:pPr>
    </w:p>
    <w:p w14:paraId="63B812CB" w14:textId="54F69E8A" w:rsidR="000F4332" w:rsidRDefault="000F4332" w:rsidP="001C28FE">
      <w:pPr>
        <w:pStyle w:val="NoSpacing"/>
        <w:sectPr w:rsidR="000F4332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A08313" w14:textId="71429A09" w:rsidR="005D3D77" w:rsidRPr="001811A7" w:rsidRDefault="004419F6" w:rsidP="001C28FE">
      <w:pPr>
        <w:pStyle w:val="NoSpacing"/>
      </w:pPr>
      <w:r w:rsidRPr="004419F6">
        <w:t>Specialist 1:1 Study Skills Tutor</w:t>
      </w:r>
      <w:r w:rsidRPr="004419F6">
        <w:rPr>
          <w:b/>
        </w:rPr>
        <w:t xml:space="preserve"> </w:t>
      </w:r>
      <w:r w:rsidR="006D0135" w:rsidRPr="001811A7">
        <w:t xml:space="preserve">(2013 – </w:t>
      </w:r>
      <w:r w:rsidR="005D3D77" w:rsidRPr="001811A7">
        <w:t>2017)</w:t>
      </w:r>
    </w:p>
    <w:p w14:paraId="7834C540" w14:textId="21030F06" w:rsidR="00D817B5" w:rsidRPr="00043094" w:rsidRDefault="004419F6" w:rsidP="001C28FE">
      <w:pPr>
        <w:pStyle w:val="NoSpacing"/>
        <w:rPr>
          <w:b/>
        </w:rPr>
      </w:pPr>
      <w:r w:rsidRPr="0092534F">
        <w:rPr>
          <w:b/>
        </w:rPr>
        <w:t>University of South Wales</w:t>
      </w:r>
    </w:p>
    <w:p w14:paraId="1B8022E9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Accurate recording of meetings and remote support</w:t>
      </w:r>
    </w:p>
    <w:p w14:paraId="1DC80576" w14:textId="350035A3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 xml:space="preserve">Breaking down assignment questions </w:t>
      </w:r>
      <w:r w:rsidR="006F020B">
        <w:t xml:space="preserve">and </w:t>
      </w:r>
      <w:r w:rsidRPr="001811A7">
        <w:t>sections to aid assignment planning.</w:t>
      </w:r>
    </w:p>
    <w:p w14:paraId="1D8637EA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Building on existing strengths and learning strategies</w:t>
      </w:r>
    </w:p>
    <w:p w14:paraId="411BE0C1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Creating individual learning plans, specific to a student’s needs</w:t>
      </w:r>
    </w:p>
    <w:p w14:paraId="658A104C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Developing independent study</w:t>
      </w:r>
    </w:p>
    <w:p w14:paraId="7CA018AF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Examination and revision techniques</w:t>
      </w:r>
    </w:p>
    <w:p w14:paraId="24DFF30D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Evaluating practice through student and HEI feedback</w:t>
      </w:r>
    </w:p>
    <w:p w14:paraId="3E7C0EC4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Flexibility in delivery of sessions (both in-person and remote support through Skype)</w:t>
      </w:r>
    </w:p>
    <w:p w14:paraId="384F5543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Fully engaging with Continuing Professional Development (CPD)</w:t>
      </w:r>
    </w:p>
    <w:p w14:paraId="5686BFEF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Generic study skills, such as structuring essays</w:t>
      </w:r>
    </w:p>
    <w:p w14:paraId="0A7E1070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Identifying students’ areas for development through skills evaluation</w:t>
      </w:r>
    </w:p>
    <w:p w14:paraId="21495FA6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lastRenderedPageBreak/>
        <w:t>Managing own timetable and caseload of 30+ students</w:t>
      </w:r>
    </w:p>
    <w:p w14:paraId="16E7174F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Memory and revision techniques for test and exam situations.</w:t>
      </w:r>
    </w:p>
    <w:p w14:paraId="3A75E76C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Notetaking strategies for lectures and seminars.</w:t>
      </w:r>
    </w:p>
    <w:p w14:paraId="583BFD23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Paraphrasing and summarising information</w:t>
      </w:r>
    </w:p>
    <w:p w14:paraId="106B1EEE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 xml:space="preserve">Proofreading techniques to enable students to recognise </w:t>
      </w:r>
      <w:r w:rsidR="000F6476" w:rsidRPr="001811A7">
        <w:t>and correct mistake</w:t>
      </w:r>
      <w:r w:rsidRPr="001811A7">
        <w:t xml:space="preserve"> (e.g. homophones</w:t>
      </w:r>
      <w:r w:rsidR="000F6476" w:rsidRPr="001811A7">
        <w:t>)</w:t>
      </w:r>
    </w:p>
    <w:p w14:paraId="788E438F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Reading diagnostic reports and needs assessments for students</w:t>
      </w:r>
    </w:p>
    <w:p w14:paraId="04C2C083" w14:textId="102A258C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 xml:space="preserve">Reading strategies and memory training enabling students to find relevant information through skim-reading </w:t>
      </w:r>
    </w:p>
    <w:p w14:paraId="3E6002EF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Referencing skills and compiling bibliographies</w:t>
      </w:r>
    </w:p>
    <w:p w14:paraId="045D5E26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Research skills (library, online databases, journals)</w:t>
      </w:r>
    </w:p>
    <w:p w14:paraId="0CF18AAF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Signposting to specialist and universal services where appropriate</w:t>
      </w:r>
    </w:p>
    <w:p w14:paraId="29621BDD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Strategies to assist with spelling and grammar, sentence structure, punctuation</w:t>
      </w:r>
    </w:p>
    <w:p w14:paraId="33D3C148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Use of screen-reader software.</w:t>
      </w:r>
    </w:p>
    <w:p w14:paraId="5DAAB262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Time management and planning in order to meet personal and course deadlines.</w:t>
      </w:r>
    </w:p>
    <w:p w14:paraId="788A4186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Understanding key phrases in essay titles and examinations</w:t>
      </w:r>
    </w:p>
    <w:p w14:paraId="6B00AF68" w14:textId="77777777" w:rsidR="005D3D77" w:rsidRPr="001811A7" w:rsidRDefault="005D3D77" w:rsidP="001C28FE">
      <w:pPr>
        <w:pStyle w:val="NoSpacing"/>
        <w:numPr>
          <w:ilvl w:val="0"/>
          <w:numId w:val="19"/>
        </w:numPr>
      </w:pPr>
      <w:r w:rsidRPr="001811A7">
        <w:t>Undertaking regular observations and reflective practice</w:t>
      </w:r>
    </w:p>
    <w:p w14:paraId="14562132" w14:textId="1E2981F2" w:rsidR="005D3D77" w:rsidRDefault="005D3D77" w:rsidP="001C28FE">
      <w:pPr>
        <w:pStyle w:val="NoSpacing"/>
        <w:numPr>
          <w:ilvl w:val="0"/>
          <w:numId w:val="19"/>
        </w:numPr>
      </w:pPr>
      <w:r w:rsidRPr="001811A7">
        <w:t>Use of assistive technology in teaching and learning</w:t>
      </w:r>
    </w:p>
    <w:p w14:paraId="396AEDB7" w14:textId="77777777" w:rsidR="00691BE9" w:rsidRPr="001811A7" w:rsidRDefault="00691BE9" w:rsidP="001C28FE">
      <w:pPr>
        <w:pStyle w:val="NoSpacing"/>
        <w:ind w:left="360"/>
      </w:pPr>
    </w:p>
    <w:p w14:paraId="7AD9BF58" w14:textId="17159CF3" w:rsidR="00FF45D8" w:rsidRPr="001811A7" w:rsidRDefault="0083712C" w:rsidP="001C28FE">
      <w:pPr>
        <w:pStyle w:val="NoSpacing"/>
      </w:pPr>
      <w:r w:rsidRPr="0083712C">
        <w:t xml:space="preserve">Lecturer/Community Information Officer </w:t>
      </w:r>
      <w:r w:rsidR="006D0135" w:rsidRPr="001811A7">
        <w:t xml:space="preserve">(2011 - </w:t>
      </w:r>
      <w:r w:rsidR="00FF45D8" w:rsidRPr="001811A7">
        <w:t>2016)</w:t>
      </w:r>
    </w:p>
    <w:p w14:paraId="0E467598" w14:textId="410AC4E9" w:rsidR="00785EC2" w:rsidRDefault="0083712C" w:rsidP="001C28FE">
      <w:pPr>
        <w:pStyle w:val="NoSpacing"/>
        <w:rPr>
          <w:b/>
        </w:rPr>
      </w:pPr>
      <w:r w:rsidRPr="003A3F45">
        <w:rPr>
          <w:b/>
        </w:rPr>
        <w:t>Celtic Learners Network, Cardiff</w:t>
      </w:r>
    </w:p>
    <w:p w14:paraId="5530FF27" w14:textId="77777777" w:rsidR="0083712C" w:rsidRPr="001811A7" w:rsidRDefault="0083712C" w:rsidP="001C28FE">
      <w:pPr>
        <w:pStyle w:val="NoSpacing"/>
      </w:pPr>
    </w:p>
    <w:p w14:paraId="401A0835" w14:textId="77777777" w:rsidR="00FF45D8" w:rsidRPr="001811A7" w:rsidRDefault="00FF45D8" w:rsidP="001C28FE">
      <w:pPr>
        <w:pStyle w:val="NoSpacing"/>
        <w:rPr>
          <w:shd w:val="clear" w:color="auto" w:fill="FFFFFF"/>
        </w:rPr>
      </w:pPr>
      <w:r w:rsidRPr="001811A7">
        <w:rPr>
          <w:shd w:val="clear" w:color="auto" w:fill="FFFFFF"/>
        </w:rPr>
        <w:t>The Celtic Learners Network was an</w:t>
      </w:r>
      <w:r w:rsidR="00C87157">
        <w:rPr>
          <w:shd w:val="clear" w:color="auto" w:fill="FFFFFF"/>
        </w:rPr>
        <w:t xml:space="preserve"> education initiative that provided</w:t>
      </w:r>
      <w:r w:rsidRPr="001811A7">
        <w:rPr>
          <w:shd w:val="clear" w:color="auto" w:fill="FFFFFF"/>
        </w:rPr>
        <w:t xml:space="preserve"> a wide range of Humanities courses in Cardiff.</w:t>
      </w:r>
    </w:p>
    <w:p w14:paraId="41B9B7BD" w14:textId="77777777" w:rsidR="0036531F" w:rsidRPr="001811A7" w:rsidRDefault="0036531F" w:rsidP="001C28FE">
      <w:pPr>
        <w:pStyle w:val="NoSpacing"/>
        <w:rPr>
          <w:shd w:val="clear" w:color="auto" w:fill="FFFFFF"/>
        </w:rPr>
      </w:pPr>
    </w:p>
    <w:p w14:paraId="0CCAA960" w14:textId="048D5A75" w:rsidR="002E5E9D" w:rsidRPr="0092534F" w:rsidRDefault="00FF45D8" w:rsidP="001C28FE">
      <w:pPr>
        <w:pStyle w:val="NoSpacing"/>
        <w:rPr>
          <w:b/>
        </w:rPr>
      </w:pPr>
      <w:r w:rsidRPr="0092534F">
        <w:rPr>
          <w:b/>
          <w:shd w:val="clear" w:color="auto" w:fill="FFFFFF"/>
        </w:rPr>
        <w:t>Duties:</w:t>
      </w:r>
    </w:p>
    <w:p w14:paraId="55D087F0" w14:textId="77777777" w:rsidR="002E5E9D" w:rsidRPr="001811A7" w:rsidRDefault="00FF45D8" w:rsidP="001C28FE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1811A7">
        <w:rPr>
          <w:shd w:val="clear" w:color="auto" w:fill="FFFFFF"/>
        </w:rPr>
        <w:t>Planning, designing and delivering humanities lectures to adult learners</w:t>
      </w:r>
    </w:p>
    <w:p w14:paraId="3BFBE7A4" w14:textId="77777777" w:rsidR="0036531F" w:rsidRPr="001811A7" w:rsidRDefault="0036531F" w:rsidP="001C28FE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1811A7">
        <w:rPr>
          <w:shd w:val="clear" w:color="auto" w:fill="FFFFFF"/>
        </w:rPr>
        <w:t xml:space="preserve">Speaking at CADW events at Caerphilly Castle and Cardiff Story Museum </w:t>
      </w:r>
    </w:p>
    <w:p w14:paraId="49F2562B" w14:textId="77777777" w:rsidR="002E5E9D" w:rsidRPr="001811A7" w:rsidRDefault="00DB3053" w:rsidP="001C28FE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1811A7">
        <w:rPr>
          <w:shd w:val="clear" w:color="auto" w:fill="FFFFFF"/>
        </w:rPr>
        <w:t>Embedding LLUK standards into lecture</w:t>
      </w:r>
      <w:r w:rsidR="002E5E9D" w:rsidRPr="001811A7">
        <w:rPr>
          <w:shd w:val="clear" w:color="auto" w:fill="FFFFFF"/>
        </w:rPr>
        <w:t>s</w:t>
      </w:r>
    </w:p>
    <w:p w14:paraId="70E0966C" w14:textId="77777777" w:rsidR="002E5E9D" w:rsidRPr="001811A7" w:rsidRDefault="00FF45D8" w:rsidP="001C28FE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1811A7">
        <w:rPr>
          <w:shd w:val="clear" w:color="auto" w:fill="FFFFFF"/>
        </w:rPr>
        <w:t>Managing room bookings, social media, arranged classes for tutors</w:t>
      </w:r>
    </w:p>
    <w:p w14:paraId="04CB2DEF" w14:textId="1D4C39B4" w:rsidR="00485066" w:rsidRPr="00C676E8" w:rsidRDefault="00FF45D8" w:rsidP="001C28FE">
      <w:pPr>
        <w:pStyle w:val="NoSpacing"/>
        <w:numPr>
          <w:ilvl w:val="0"/>
          <w:numId w:val="21"/>
        </w:numPr>
        <w:rPr>
          <w:shd w:val="clear" w:color="auto" w:fill="FFFFFF"/>
        </w:rPr>
        <w:sectPr w:rsidR="00485066" w:rsidRPr="00C676E8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811A7">
        <w:rPr>
          <w:shd w:val="clear" w:color="auto" w:fill="FFFFFF"/>
        </w:rPr>
        <w:t>Mentoring other lecturers and provided support for best practice</w:t>
      </w:r>
    </w:p>
    <w:p w14:paraId="7C33FE8C" w14:textId="77777777" w:rsidR="000F4332" w:rsidRDefault="000F4332" w:rsidP="001C28FE">
      <w:pPr>
        <w:pStyle w:val="NoSpacing"/>
        <w:rPr>
          <w:b/>
        </w:rPr>
        <w:sectPr w:rsidR="000F4332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1ADD6A3" w14:textId="0840698B" w:rsidR="008708FC" w:rsidRPr="00BA76A8" w:rsidRDefault="00D84453" w:rsidP="001C28FE">
      <w:pPr>
        <w:pStyle w:val="NoSpacing"/>
        <w:rPr>
          <w:b/>
          <w:shd w:val="clear" w:color="auto" w:fill="FFFFFF"/>
        </w:rPr>
      </w:pPr>
      <w:r w:rsidRPr="00BA76A8">
        <w:rPr>
          <w:b/>
        </w:rPr>
        <w:t>Lecture topics</w:t>
      </w:r>
      <w:r w:rsidR="00D779C1" w:rsidRPr="00BA76A8">
        <w:rPr>
          <w:b/>
        </w:rPr>
        <w:t>:</w:t>
      </w:r>
      <w:r w:rsidR="00FF45D8" w:rsidRPr="00BA76A8">
        <w:rPr>
          <w:b/>
          <w:shd w:val="clear" w:color="auto" w:fill="FFFFFF"/>
        </w:rPr>
        <w:t xml:space="preserve"> </w:t>
      </w:r>
    </w:p>
    <w:p w14:paraId="35CFB83E" w14:textId="2C10D6E4" w:rsidR="00700BAF" w:rsidRPr="004358E0" w:rsidRDefault="008708FC" w:rsidP="003B3F24">
      <w:pPr>
        <w:pStyle w:val="NoSpacing"/>
        <w:numPr>
          <w:ilvl w:val="0"/>
          <w:numId w:val="22"/>
        </w:numPr>
        <w:jc w:val="both"/>
        <w:rPr>
          <w:shd w:val="clear" w:color="auto" w:fill="FFFFFF"/>
        </w:rPr>
      </w:pPr>
      <w:r w:rsidRPr="004358E0">
        <w:rPr>
          <w:shd w:val="clear" w:color="auto" w:fill="FFFFFF"/>
        </w:rPr>
        <w:t>The Russian Revolution</w:t>
      </w:r>
      <w:r w:rsidR="000F4332" w:rsidRPr="004358E0">
        <w:rPr>
          <w:shd w:val="clear" w:color="auto" w:fill="FFFFFF"/>
        </w:rPr>
        <w:t xml:space="preserve">; </w:t>
      </w:r>
      <w:r w:rsidR="00FA32E2" w:rsidRPr="004358E0">
        <w:rPr>
          <w:shd w:val="clear" w:color="auto" w:fill="FFFFFF"/>
        </w:rPr>
        <w:t>Rasputin: The Rise and Fall</w:t>
      </w:r>
      <w:r w:rsidR="000F4332" w:rsidRPr="004358E0">
        <w:rPr>
          <w:shd w:val="clear" w:color="auto" w:fill="FFFFFF"/>
        </w:rPr>
        <w:t xml:space="preserve">; </w:t>
      </w:r>
      <w:r w:rsidRPr="004358E0">
        <w:rPr>
          <w:shd w:val="clear" w:color="auto" w:fill="FFFFFF"/>
        </w:rPr>
        <w:t>George Orwell</w:t>
      </w:r>
      <w:r w:rsidR="00405B32" w:rsidRPr="004358E0">
        <w:rPr>
          <w:shd w:val="clear" w:color="auto" w:fill="FFFFFF"/>
        </w:rPr>
        <w:t>: The Man Behind the Myth</w:t>
      </w:r>
      <w:r w:rsidR="000F4332" w:rsidRPr="004358E0">
        <w:rPr>
          <w:shd w:val="clear" w:color="auto" w:fill="FFFFFF"/>
        </w:rPr>
        <w:t xml:space="preserve">; </w:t>
      </w:r>
      <w:r w:rsidR="001F421B" w:rsidRPr="004358E0">
        <w:rPr>
          <w:shd w:val="clear" w:color="auto" w:fill="FFFFFF"/>
        </w:rPr>
        <w:t>The Crimean War</w:t>
      </w:r>
      <w:r w:rsidR="000F4332" w:rsidRPr="004358E0">
        <w:rPr>
          <w:shd w:val="clear" w:color="auto" w:fill="FFFFFF"/>
        </w:rPr>
        <w:t xml:space="preserve">; </w:t>
      </w:r>
      <w:r w:rsidR="001F421B" w:rsidRPr="004358E0">
        <w:rPr>
          <w:shd w:val="clear" w:color="auto" w:fill="FFFFFF"/>
        </w:rPr>
        <w:t>The Crusades</w:t>
      </w:r>
      <w:r w:rsidR="000F4332" w:rsidRPr="004358E0">
        <w:rPr>
          <w:shd w:val="clear" w:color="auto" w:fill="FFFFFF"/>
        </w:rPr>
        <w:t xml:space="preserve">; </w:t>
      </w:r>
      <w:r w:rsidR="001F421B" w:rsidRPr="004358E0">
        <w:rPr>
          <w:shd w:val="clear" w:color="auto" w:fill="FFFFFF"/>
        </w:rPr>
        <w:t>William Blake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Photojournalism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French Revolution (4 weeks)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English Civil War (4 weeks</w:t>
      </w:r>
      <w:r w:rsidR="003B3F24">
        <w:rPr>
          <w:shd w:val="clear" w:color="auto" w:fill="FFFFFF"/>
        </w:rPr>
        <w:t>)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Cardiff at War!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Commercial History of Cardiff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History of Russia (6 weeks)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Postmodernism (4 weeks)</w:t>
      </w:r>
      <w:r w:rsidR="000F4332" w:rsidRPr="004358E0">
        <w:rPr>
          <w:shd w:val="clear" w:color="auto" w:fill="FFFFFF"/>
        </w:rPr>
        <w:t xml:space="preserve">; </w:t>
      </w:r>
      <w:r w:rsidR="001F421B" w:rsidRPr="004358E0">
        <w:rPr>
          <w:shd w:val="clear" w:color="auto" w:fill="FFFFFF"/>
        </w:rPr>
        <w:t>Dylan Thomas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British Empire &amp; Tea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Marquesses of Bute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The Chartists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Samuel Beckett: Waiting for Sam</w:t>
      </w:r>
      <w:r w:rsidR="000F4332" w:rsidRPr="004358E0">
        <w:rPr>
          <w:shd w:val="clear" w:color="auto" w:fill="FFFFFF"/>
        </w:rPr>
        <w:t xml:space="preserve">; </w:t>
      </w:r>
      <w:r w:rsidR="00DB3053" w:rsidRPr="004358E0">
        <w:rPr>
          <w:shd w:val="clear" w:color="auto" w:fill="FFFFFF"/>
        </w:rPr>
        <w:t>Modern History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Roald Dahl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Harold Pinter: The Space Beneath the Pause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Stanley Kubrick: Photography and Perfection</w:t>
      </w:r>
      <w:r w:rsidR="000F4332" w:rsidRPr="004358E0">
        <w:rPr>
          <w:shd w:val="clear" w:color="auto" w:fill="FFFFFF"/>
        </w:rPr>
        <w:t xml:space="preserve">; </w:t>
      </w:r>
      <w:r w:rsidR="0077157D" w:rsidRPr="004358E0">
        <w:rPr>
          <w:shd w:val="clear" w:color="auto" w:fill="FFFFFF"/>
        </w:rPr>
        <w:t>Unreported News</w:t>
      </w:r>
      <w:r w:rsidR="004358E0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Film Noir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Dystopia (4 weeks)</w:t>
      </w:r>
      <w:r w:rsidR="000F4332" w:rsidRPr="004358E0">
        <w:rPr>
          <w:shd w:val="clear" w:color="auto" w:fill="FFFFFF"/>
        </w:rPr>
        <w:t xml:space="preserve">; </w:t>
      </w:r>
      <w:r w:rsidR="00FF45D8" w:rsidRPr="004358E0">
        <w:rPr>
          <w:shd w:val="clear" w:color="auto" w:fill="FFFFFF"/>
        </w:rPr>
        <w:t>Frenc</w:t>
      </w:r>
      <w:r w:rsidR="00DB3053" w:rsidRPr="004358E0">
        <w:rPr>
          <w:shd w:val="clear" w:color="auto" w:fill="FFFFFF"/>
        </w:rPr>
        <w:t>h New Wave (La Nouvelle Vague)</w:t>
      </w:r>
      <w:r w:rsidR="000F4332" w:rsidRPr="004358E0">
        <w:rPr>
          <w:shd w:val="clear" w:color="auto" w:fill="FFFFFF"/>
        </w:rPr>
        <w:t xml:space="preserve">; </w:t>
      </w:r>
      <w:r w:rsidR="00DB3053" w:rsidRPr="004358E0">
        <w:rPr>
          <w:shd w:val="clear" w:color="auto" w:fill="FFFFFF"/>
        </w:rPr>
        <w:t>Francisco Goya</w:t>
      </w:r>
      <w:r w:rsidR="000F4332" w:rsidRPr="004358E0">
        <w:rPr>
          <w:shd w:val="clear" w:color="auto" w:fill="FFFFFF"/>
        </w:rPr>
        <w:t xml:space="preserve">; </w:t>
      </w:r>
      <w:r w:rsidR="00DB3053" w:rsidRPr="004358E0">
        <w:rPr>
          <w:shd w:val="clear" w:color="auto" w:fill="FFFFFF"/>
        </w:rPr>
        <w:t xml:space="preserve">William </w:t>
      </w:r>
      <w:proofErr w:type="spellStart"/>
      <w:r w:rsidR="00DB3053" w:rsidRPr="004358E0">
        <w:rPr>
          <w:shd w:val="clear" w:color="auto" w:fill="FFFFFF"/>
        </w:rPr>
        <w:t>Friedkin</w:t>
      </w:r>
      <w:proofErr w:type="spellEnd"/>
      <w:r w:rsidR="00FD4B72" w:rsidRPr="004358E0">
        <w:rPr>
          <w:shd w:val="clear" w:color="auto" w:fill="FFFFFF"/>
        </w:rPr>
        <w:t>: To Live and Die in Film</w:t>
      </w:r>
      <w:r w:rsidR="000F4332" w:rsidRPr="004358E0">
        <w:rPr>
          <w:shd w:val="clear" w:color="auto" w:fill="FFFFFF"/>
        </w:rPr>
        <w:t xml:space="preserve">; </w:t>
      </w:r>
      <w:r w:rsidR="00FF45D8" w:rsidRPr="004358E0">
        <w:rPr>
          <w:shd w:val="clear" w:color="auto" w:fill="FFFFFF"/>
        </w:rPr>
        <w:t>Peter Weir</w:t>
      </w:r>
      <w:r w:rsidR="00D73DA6" w:rsidRPr="004358E0">
        <w:rPr>
          <w:shd w:val="clear" w:color="auto" w:fill="FFFFFF"/>
        </w:rPr>
        <w:t>: Life and Works “I Wish You a Fantastic Failure!’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Van Gogh: An Introduction</w:t>
      </w:r>
      <w:r w:rsidR="000F4332" w:rsidRPr="004358E0">
        <w:rPr>
          <w:shd w:val="clear" w:color="auto" w:fill="FFFFFF"/>
        </w:rPr>
        <w:t xml:space="preserve">; </w:t>
      </w:r>
      <w:r w:rsidR="00700BAF" w:rsidRPr="004358E0">
        <w:rPr>
          <w:shd w:val="clear" w:color="auto" w:fill="FFFFFF"/>
        </w:rPr>
        <w:t>Don DeLillo: An Introduction</w:t>
      </w:r>
    </w:p>
    <w:p w14:paraId="4D16F26F" w14:textId="77777777" w:rsidR="005E4537" w:rsidRDefault="005E4537" w:rsidP="001C28FE">
      <w:pPr>
        <w:pStyle w:val="NoSpacing"/>
      </w:pPr>
    </w:p>
    <w:p w14:paraId="7CDBEC79" w14:textId="562E6649" w:rsidR="00691BE9" w:rsidRDefault="00691BE9" w:rsidP="001C28FE">
      <w:pPr>
        <w:pStyle w:val="NoSpacing"/>
        <w:sectPr w:rsidR="00691BE9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AEF338B" w14:textId="1A75682A" w:rsidR="0083712C" w:rsidRDefault="004419F6" w:rsidP="001C28FE">
      <w:pPr>
        <w:pStyle w:val="NoSpacing"/>
      </w:pPr>
      <w:r>
        <w:t>Tutor</w:t>
      </w:r>
      <w:r w:rsidRPr="001811A7">
        <w:t xml:space="preserve"> </w:t>
      </w:r>
      <w:r w:rsidR="00751646" w:rsidRPr="001811A7">
        <w:t xml:space="preserve">(2013 </w:t>
      </w:r>
      <w:r w:rsidR="00E50F3E">
        <w:t>–</w:t>
      </w:r>
      <w:r w:rsidR="00751646" w:rsidRPr="001811A7">
        <w:t xml:space="preserve"> 2015</w:t>
      </w:r>
      <w:r w:rsidR="00E50F3E">
        <w:t>; 2018 - present</w:t>
      </w:r>
      <w:r w:rsidR="00751646" w:rsidRPr="001811A7">
        <w:t>)</w:t>
      </w:r>
    </w:p>
    <w:p w14:paraId="72BDCB51" w14:textId="5F9C6A33" w:rsidR="00045F30" w:rsidRPr="00F52ACA" w:rsidRDefault="000F4332" w:rsidP="001C28FE">
      <w:pPr>
        <w:pStyle w:val="NoSpacing"/>
      </w:pPr>
      <w:r>
        <w:rPr>
          <w:b/>
        </w:rPr>
        <w:t>Freelance</w:t>
      </w:r>
    </w:p>
    <w:p w14:paraId="59E3263B" w14:textId="77777777" w:rsidR="00751646" w:rsidRPr="001811A7" w:rsidRDefault="00751646" w:rsidP="001C28FE">
      <w:pPr>
        <w:pStyle w:val="NoSpacing"/>
        <w:numPr>
          <w:ilvl w:val="0"/>
          <w:numId w:val="23"/>
        </w:numPr>
      </w:pPr>
      <w:r w:rsidRPr="001811A7">
        <w:t>Created individual support and action plans</w:t>
      </w:r>
    </w:p>
    <w:p w14:paraId="7A3E8AF5" w14:textId="77777777" w:rsidR="00751646" w:rsidRPr="001811A7" w:rsidRDefault="00751646" w:rsidP="001C28FE">
      <w:pPr>
        <w:pStyle w:val="NoSpacing"/>
        <w:numPr>
          <w:ilvl w:val="0"/>
          <w:numId w:val="23"/>
        </w:numPr>
      </w:pPr>
      <w:r w:rsidRPr="001811A7">
        <w:t>Identified needs and adjusting tuition accordingly</w:t>
      </w:r>
    </w:p>
    <w:p w14:paraId="0A2D3029" w14:textId="77777777" w:rsidR="00B536D4" w:rsidRPr="001811A7" w:rsidRDefault="00B536D4" w:rsidP="001C28FE">
      <w:pPr>
        <w:pStyle w:val="NoSpacing"/>
        <w:numPr>
          <w:ilvl w:val="0"/>
          <w:numId w:val="23"/>
        </w:numPr>
        <w:rPr>
          <w:rStyle w:val="apple-converted-space"/>
          <w:color w:val="000000" w:themeColor="text1"/>
          <w:szCs w:val="22"/>
        </w:rPr>
      </w:pPr>
      <w:r w:rsidRPr="001811A7">
        <w:rPr>
          <w:shd w:val="clear" w:color="auto" w:fill="FFFFFF"/>
        </w:rPr>
        <w:t>Improved grammar, spelling, sentence structure and punctuation</w:t>
      </w:r>
      <w:r w:rsidRPr="001811A7">
        <w:rPr>
          <w:rStyle w:val="apple-converted-space"/>
          <w:color w:val="000000" w:themeColor="text1"/>
          <w:szCs w:val="22"/>
          <w:shd w:val="clear" w:color="auto" w:fill="FFFFFF"/>
        </w:rPr>
        <w:t> </w:t>
      </w:r>
    </w:p>
    <w:p w14:paraId="4C65DDED" w14:textId="77777777" w:rsidR="00751646" w:rsidRPr="001811A7" w:rsidRDefault="00751646" w:rsidP="001C28FE">
      <w:pPr>
        <w:pStyle w:val="NoSpacing"/>
        <w:numPr>
          <w:ilvl w:val="0"/>
          <w:numId w:val="23"/>
        </w:numPr>
      </w:pPr>
      <w:r w:rsidRPr="001811A7">
        <w:rPr>
          <w:shd w:val="clear" w:color="auto" w:fill="FFFFFF"/>
        </w:rPr>
        <w:t>Understanding key phrases in essay titles and examinations</w:t>
      </w:r>
    </w:p>
    <w:p w14:paraId="7AFFAFED" w14:textId="77777777" w:rsidR="00751646" w:rsidRPr="001811A7" w:rsidRDefault="00751646" w:rsidP="001C28FE">
      <w:pPr>
        <w:pStyle w:val="NoSpacing"/>
        <w:numPr>
          <w:ilvl w:val="0"/>
          <w:numId w:val="23"/>
        </w:numPr>
      </w:pPr>
      <w:r w:rsidRPr="001811A7">
        <w:rPr>
          <w:shd w:val="clear" w:color="auto" w:fill="FFFFFF"/>
        </w:rPr>
        <w:t xml:space="preserve">Reading strategies and memory training </w:t>
      </w:r>
    </w:p>
    <w:p w14:paraId="3527F0B2" w14:textId="69621FBD" w:rsidR="00CB510B" w:rsidRDefault="00CB510B" w:rsidP="001C28FE">
      <w:pPr>
        <w:pStyle w:val="NoSpacing"/>
        <w:rPr>
          <w:rStyle w:val="apple-converted-space"/>
          <w:b/>
          <w:color w:val="000000" w:themeColor="text1"/>
          <w:szCs w:val="22"/>
          <w:shd w:val="clear" w:color="auto" w:fill="FFFFFF"/>
        </w:rPr>
      </w:pPr>
    </w:p>
    <w:p w14:paraId="746881DB" w14:textId="77777777" w:rsidR="001A593B" w:rsidRDefault="001A593B" w:rsidP="001C28FE">
      <w:pPr>
        <w:pStyle w:val="NoSpacing"/>
        <w:rPr>
          <w:rStyle w:val="apple-converted-space"/>
          <w:b/>
          <w:color w:val="000000" w:themeColor="text1"/>
          <w:szCs w:val="22"/>
          <w:shd w:val="clear" w:color="auto" w:fill="FFFFFF"/>
        </w:rPr>
        <w:sectPr w:rsidR="001A593B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28FFAF4" w14:textId="77777777" w:rsidR="004358E0" w:rsidRDefault="00751646" w:rsidP="001C28FE">
      <w:pPr>
        <w:pStyle w:val="NoSpacing"/>
        <w:rPr>
          <w:rStyle w:val="apple-converted-space"/>
          <w:b/>
          <w:color w:val="000000" w:themeColor="text1"/>
          <w:szCs w:val="22"/>
          <w:shd w:val="clear" w:color="auto" w:fill="FFFFFF"/>
        </w:rPr>
      </w:pPr>
      <w:r w:rsidRPr="001811A7">
        <w:rPr>
          <w:rStyle w:val="apple-converted-space"/>
          <w:b/>
          <w:color w:val="000000" w:themeColor="text1"/>
          <w:szCs w:val="22"/>
          <w:shd w:val="clear" w:color="auto" w:fill="FFFFFF"/>
        </w:rPr>
        <w:lastRenderedPageBreak/>
        <w:t xml:space="preserve">Subjects </w:t>
      </w:r>
      <w:r w:rsidR="004358E0">
        <w:rPr>
          <w:rStyle w:val="apple-converted-space"/>
          <w:b/>
          <w:color w:val="000000" w:themeColor="text1"/>
          <w:szCs w:val="22"/>
          <w:shd w:val="clear" w:color="auto" w:fill="FFFFFF"/>
        </w:rPr>
        <w:t>supported:</w:t>
      </w:r>
    </w:p>
    <w:p w14:paraId="38D38350" w14:textId="77777777" w:rsidR="004358E0" w:rsidRDefault="004358E0" w:rsidP="001C28FE">
      <w:pPr>
        <w:pStyle w:val="NoSpacing"/>
        <w:rPr>
          <w:rStyle w:val="apple-converted-space"/>
          <w:color w:val="000000" w:themeColor="text1"/>
          <w:szCs w:val="22"/>
          <w:shd w:val="clear" w:color="auto" w:fill="FFFFFF"/>
        </w:rPr>
        <w:sectPr w:rsidR="004358E0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D7AB70F" w14:textId="522FACB3" w:rsidR="00691BE9" w:rsidRDefault="00CB510B" w:rsidP="001C28FE">
      <w:pPr>
        <w:pStyle w:val="NoSpacing"/>
        <w:numPr>
          <w:ilvl w:val="0"/>
          <w:numId w:val="33"/>
        </w:numPr>
        <w:rPr>
          <w:rStyle w:val="apple-converted-space"/>
          <w:b/>
          <w:color w:val="000000" w:themeColor="text1"/>
          <w:szCs w:val="22"/>
          <w:shd w:val="clear" w:color="auto" w:fill="FFFFFF"/>
        </w:rPr>
      </w:pPr>
      <w:r w:rsidRPr="004358E0">
        <w:rPr>
          <w:rStyle w:val="apple-converted-space"/>
          <w:color w:val="000000" w:themeColor="text1"/>
          <w:szCs w:val="22"/>
          <w:shd w:val="clear" w:color="auto" w:fill="FFFFFF"/>
        </w:rPr>
        <w:t>BA Careers</w:t>
      </w:r>
      <w:r w:rsidR="002A39F3">
        <w:rPr>
          <w:rStyle w:val="apple-converted-space"/>
          <w:color w:val="000000" w:themeColor="text1"/>
          <w:szCs w:val="22"/>
          <w:shd w:val="clear" w:color="auto" w:fill="FFFFFF"/>
        </w:rPr>
        <w:t>;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 xml:space="preserve"> Youth &amp; Community Work</w:t>
      </w:r>
      <w:r w:rsidR="004358E0" w:rsidRPr="004358E0">
        <w:rPr>
          <w:rStyle w:val="apple-converted-space"/>
          <w:b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Creative Writing (Adult Learner)</w:t>
      </w:r>
      <w:r w:rsidR="004358E0" w:rsidRPr="004358E0">
        <w:rPr>
          <w:rStyle w:val="apple-converted-space"/>
          <w:b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English (Basic skills for PGCE)</w:t>
      </w:r>
      <w:r w:rsidR="004358E0" w:rsidRPr="004358E0">
        <w:rPr>
          <w:b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English Language (KS3 – KS4)</w:t>
      </w:r>
      <w:r w:rsidR="004358E0" w:rsidRPr="004358E0">
        <w:rPr>
          <w:rStyle w:val="apple-converted-space"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English Literature (KS4)</w:t>
      </w:r>
      <w:r w:rsidR="004358E0" w:rsidRPr="004358E0">
        <w:rPr>
          <w:rStyle w:val="apple-converted-space"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ESOL (Adult Learner)</w:t>
      </w:r>
      <w:r w:rsidR="004358E0" w:rsidRPr="004358E0">
        <w:rPr>
          <w:rStyle w:val="apple-converted-space"/>
          <w:b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History (KS5)</w:t>
      </w:r>
      <w:r w:rsidR="004358E0" w:rsidRPr="004358E0">
        <w:rPr>
          <w:rStyle w:val="apple-converted-space"/>
          <w:b/>
          <w:color w:val="000000" w:themeColor="text1"/>
          <w:szCs w:val="22"/>
          <w:shd w:val="clear" w:color="auto" w:fill="FFFFFF"/>
        </w:rPr>
        <w:t xml:space="preserve">; </w:t>
      </w:r>
      <w:r w:rsidR="00C6549F" w:rsidRPr="004358E0">
        <w:rPr>
          <w:rStyle w:val="apple-converted-space"/>
          <w:color w:val="000000" w:themeColor="text1"/>
          <w:szCs w:val="22"/>
          <w:shd w:val="clear" w:color="auto" w:fill="FFFFFF"/>
        </w:rPr>
        <w:t>Research Skills (Adult Learner</w:t>
      </w:r>
      <w:r w:rsidR="00D17B59">
        <w:rPr>
          <w:rStyle w:val="apple-converted-space"/>
          <w:color w:val="000000" w:themeColor="text1"/>
          <w:szCs w:val="22"/>
          <w:shd w:val="clear" w:color="auto" w:fill="FFFFFF"/>
        </w:rPr>
        <w:t>)</w:t>
      </w:r>
    </w:p>
    <w:p w14:paraId="5AB5F21A" w14:textId="77777777" w:rsidR="00967CD8" w:rsidRDefault="00967CD8" w:rsidP="001C28FE">
      <w:pPr>
        <w:pStyle w:val="NoSpacing"/>
      </w:pPr>
    </w:p>
    <w:p w14:paraId="635E1D6F" w14:textId="6C823847" w:rsidR="00C26D6C" w:rsidRPr="00C26D6C" w:rsidRDefault="00C26D6C" w:rsidP="001C28FE">
      <w:pPr>
        <w:pStyle w:val="NoSpacing"/>
      </w:pPr>
      <w:r w:rsidRPr="00C26D6C">
        <w:t xml:space="preserve">Project Manager/Lecturer </w:t>
      </w:r>
      <w:r w:rsidR="00ED35DC" w:rsidRPr="009B0DA5">
        <w:t>(2013)</w:t>
      </w:r>
    </w:p>
    <w:p w14:paraId="7C0DAD2D" w14:textId="423B4E1C" w:rsidR="00045F30" w:rsidRPr="009B0DA5" w:rsidRDefault="00C26D6C" w:rsidP="001C28FE">
      <w:pPr>
        <w:pStyle w:val="NoSpacing"/>
      </w:pPr>
      <w:r w:rsidRPr="00C26D6C">
        <w:rPr>
          <w:b/>
        </w:rPr>
        <w:t>‘</w:t>
      </w:r>
      <w:r w:rsidR="00045F30" w:rsidRPr="00C26D6C">
        <w:rPr>
          <w:b/>
        </w:rPr>
        <w:t>Guerrilla Education Project</w:t>
      </w:r>
      <w:r w:rsidRPr="00C26D6C">
        <w:rPr>
          <w:b/>
        </w:rPr>
        <w:t>’</w:t>
      </w:r>
      <w:r w:rsidR="00045F30" w:rsidRPr="00C26D6C">
        <w:rPr>
          <w:b/>
        </w:rPr>
        <w:t>, Cardiff</w:t>
      </w:r>
      <w:r w:rsidR="00045F30" w:rsidRPr="009B0DA5">
        <w:t xml:space="preserve"> </w:t>
      </w:r>
    </w:p>
    <w:p w14:paraId="6FFDE4BA" w14:textId="77777777" w:rsidR="009B0DA5" w:rsidRDefault="009B0DA5" w:rsidP="001C28FE">
      <w:pPr>
        <w:pStyle w:val="NoSpacing"/>
      </w:pPr>
    </w:p>
    <w:p w14:paraId="77315A06" w14:textId="0EA31427" w:rsidR="00045F30" w:rsidRPr="007458BE" w:rsidRDefault="00045F30" w:rsidP="001C28FE">
      <w:pPr>
        <w:pStyle w:val="NoSpacing"/>
      </w:pPr>
      <w:r w:rsidRPr="009B0DA5">
        <w:t>A collaborative community outreach initiative delivering free</w:t>
      </w:r>
      <w:r w:rsidR="001E54A0">
        <w:t>,</w:t>
      </w:r>
      <w:r w:rsidRPr="009B0DA5">
        <w:t xml:space="preserve"> </w:t>
      </w:r>
      <w:r w:rsidR="001E54A0">
        <w:t xml:space="preserve">‘TED-style’ </w:t>
      </w:r>
      <w:r w:rsidRPr="009B0DA5">
        <w:t>public lectures</w:t>
      </w:r>
    </w:p>
    <w:p w14:paraId="3B57972F" w14:textId="77777777" w:rsidR="00045F30" w:rsidRPr="001811A7" w:rsidRDefault="00045F30" w:rsidP="001C28FE">
      <w:pPr>
        <w:pStyle w:val="NoSpacing"/>
        <w:numPr>
          <w:ilvl w:val="0"/>
          <w:numId w:val="25"/>
        </w:numPr>
      </w:pPr>
      <w:r w:rsidRPr="001811A7">
        <w:t>Managed speakers, schedule, publicity, and social media</w:t>
      </w:r>
    </w:p>
    <w:p w14:paraId="2A4FBB6B" w14:textId="00D86E50" w:rsidR="00045F30" w:rsidRDefault="00045F30" w:rsidP="001C28FE">
      <w:pPr>
        <w:pStyle w:val="NoSpacing"/>
        <w:numPr>
          <w:ilvl w:val="0"/>
          <w:numId w:val="25"/>
        </w:numPr>
      </w:pPr>
      <w:r w:rsidRPr="001811A7">
        <w:t>Delivered talks on Welsh History, Dystopia, and George Orwell</w:t>
      </w:r>
    </w:p>
    <w:p w14:paraId="0A0CB5D4" w14:textId="77777777" w:rsidR="001E54A0" w:rsidRPr="001811A7" w:rsidRDefault="001E54A0" w:rsidP="001C28FE">
      <w:pPr>
        <w:pStyle w:val="NoSpacing"/>
        <w:ind w:left="360"/>
      </w:pPr>
    </w:p>
    <w:p w14:paraId="36F1A505" w14:textId="77777777" w:rsidR="004E70EB" w:rsidRPr="004E70EB" w:rsidRDefault="004E70EB" w:rsidP="001C28FE">
      <w:pPr>
        <w:pStyle w:val="NoSpacing"/>
        <w:rPr>
          <w:u w:val="single"/>
        </w:rPr>
      </w:pPr>
      <w:r w:rsidRPr="004E70EB">
        <w:t>Coleg Sir Gar, Llanelli, Carmarthenshire (Jan – May 2013)</w:t>
      </w:r>
      <w:r w:rsidRPr="004E70EB">
        <w:tab/>
      </w:r>
    </w:p>
    <w:p w14:paraId="19D3BB25" w14:textId="41A86B1E" w:rsidR="004E70EB" w:rsidRPr="007458BE" w:rsidRDefault="004E70EB" w:rsidP="007458BE">
      <w:pPr>
        <w:pStyle w:val="NoSpacing"/>
        <w:rPr>
          <w:b/>
          <w:u w:val="single"/>
        </w:rPr>
      </w:pPr>
      <w:r w:rsidRPr="007458BE">
        <w:rPr>
          <w:b/>
        </w:rPr>
        <w:t xml:space="preserve">Teacher (PGCE placement) </w:t>
      </w:r>
    </w:p>
    <w:p w14:paraId="6ABF3C27" w14:textId="77777777" w:rsidR="004E70EB" w:rsidRPr="001811A7" w:rsidRDefault="004E70EB" w:rsidP="001C28FE">
      <w:pPr>
        <w:pStyle w:val="NoSpacing"/>
        <w:numPr>
          <w:ilvl w:val="0"/>
          <w:numId w:val="26"/>
        </w:numPr>
        <w:rPr>
          <w:u w:val="single"/>
        </w:rPr>
      </w:pPr>
      <w:r w:rsidRPr="001811A7">
        <w:t>Taught English AS &amp; A2 Level (Language &amp; Literature)</w:t>
      </w:r>
    </w:p>
    <w:p w14:paraId="45738979" w14:textId="77777777" w:rsidR="004E70EB" w:rsidRPr="001811A7" w:rsidRDefault="004E70EB" w:rsidP="001C28FE">
      <w:pPr>
        <w:pStyle w:val="NoSpacing"/>
        <w:numPr>
          <w:ilvl w:val="0"/>
          <w:numId w:val="26"/>
        </w:numPr>
        <w:rPr>
          <w:u w:val="single"/>
        </w:rPr>
      </w:pPr>
      <w:r w:rsidRPr="001811A7">
        <w:t>Taught Access to Higher Education (Humanities/Communication Skills)</w:t>
      </w:r>
    </w:p>
    <w:p w14:paraId="7C6DB09C" w14:textId="77777777" w:rsidR="004E70EB" w:rsidRPr="001811A7" w:rsidRDefault="004E70EB" w:rsidP="001C28FE">
      <w:pPr>
        <w:pStyle w:val="NoSpacing"/>
        <w:numPr>
          <w:ilvl w:val="0"/>
          <w:numId w:val="26"/>
        </w:numPr>
      </w:pPr>
      <w:r w:rsidRPr="001811A7">
        <w:t>Arranged and delivered tutorial support (1-to-1) for students</w:t>
      </w:r>
    </w:p>
    <w:p w14:paraId="171D3FB8" w14:textId="77777777" w:rsidR="004E70EB" w:rsidRDefault="004E70EB" w:rsidP="001C28FE">
      <w:pPr>
        <w:pStyle w:val="NoSpacing"/>
        <w:numPr>
          <w:ilvl w:val="0"/>
          <w:numId w:val="26"/>
        </w:numPr>
      </w:pPr>
      <w:r w:rsidRPr="001811A7">
        <w:t>Observations of teaching by mentor and visiting tutor</w:t>
      </w:r>
    </w:p>
    <w:p w14:paraId="582230D0" w14:textId="32B77388" w:rsidR="004E70EB" w:rsidRDefault="004E70EB" w:rsidP="001C28FE">
      <w:pPr>
        <w:pStyle w:val="NoSpacing"/>
        <w:numPr>
          <w:ilvl w:val="0"/>
          <w:numId w:val="26"/>
        </w:numPr>
      </w:pPr>
      <w:r>
        <w:t>Accrued 120 hours of assessed professional practice</w:t>
      </w:r>
    </w:p>
    <w:p w14:paraId="42D7E553" w14:textId="77777777" w:rsidR="004E70EB" w:rsidRDefault="004E70EB" w:rsidP="001C28FE">
      <w:pPr>
        <w:pStyle w:val="NoSpacing"/>
        <w:ind w:left="360"/>
      </w:pPr>
    </w:p>
    <w:p w14:paraId="196F4359" w14:textId="6DF0CC9D" w:rsidR="004E70EB" w:rsidRPr="004E70EB" w:rsidRDefault="004E70EB" w:rsidP="001C28FE">
      <w:pPr>
        <w:pStyle w:val="NoSpacing"/>
      </w:pPr>
      <w:r>
        <w:t>Residential Support Worker</w:t>
      </w:r>
      <w:r w:rsidR="0078316D">
        <w:t xml:space="preserve"> (RSW)</w:t>
      </w:r>
      <w:r>
        <w:t>/Learning Support Assistant</w:t>
      </w:r>
      <w:r w:rsidR="0078316D">
        <w:t xml:space="preserve"> (LSA)</w:t>
      </w:r>
    </w:p>
    <w:p w14:paraId="58372C29" w14:textId="2C3F74C4" w:rsidR="002020A3" w:rsidRPr="001811A7" w:rsidRDefault="002020A3" w:rsidP="001C28FE">
      <w:pPr>
        <w:pStyle w:val="NoSpacing"/>
      </w:pPr>
      <w:r w:rsidRPr="008713A6">
        <w:rPr>
          <w:b/>
        </w:rPr>
        <w:t xml:space="preserve">Ty </w:t>
      </w:r>
      <w:proofErr w:type="spellStart"/>
      <w:r w:rsidRPr="008713A6">
        <w:rPr>
          <w:b/>
        </w:rPr>
        <w:t>Coryton</w:t>
      </w:r>
      <w:proofErr w:type="spellEnd"/>
      <w:r w:rsidRPr="008713A6">
        <w:rPr>
          <w:b/>
        </w:rPr>
        <w:t xml:space="preserve"> Children’s Home and School, Cardiff</w:t>
      </w:r>
      <w:r w:rsidRPr="001811A7">
        <w:t xml:space="preserve"> (2010 – 2011)</w:t>
      </w:r>
    </w:p>
    <w:p w14:paraId="63C99E6C" w14:textId="77777777" w:rsidR="001E54A0" w:rsidRPr="009B0DA5" w:rsidRDefault="001E54A0" w:rsidP="001C28FE">
      <w:pPr>
        <w:pStyle w:val="NoSpacing"/>
      </w:pPr>
    </w:p>
    <w:p w14:paraId="5A07005C" w14:textId="5A2AC070" w:rsidR="004E70EB" w:rsidRPr="004E70EB" w:rsidRDefault="004E70EB" w:rsidP="001C28FE">
      <w:pPr>
        <w:pStyle w:val="NoSpacing"/>
      </w:pPr>
      <w:r>
        <w:t>Higher Clerical Assistant/Triage Worker/Community Panel Member</w:t>
      </w:r>
    </w:p>
    <w:p w14:paraId="3189551F" w14:textId="7735FBB8" w:rsidR="005E4537" w:rsidRDefault="002020A3" w:rsidP="001C28FE">
      <w:pPr>
        <w:pStyle w:val="NoSpacing"/>
      </w:pPr>
      <w:r w:rsidRPr="008713A6">
        <w:rPr>
          <w:b/>
        </w:rPr>
        <w:t>Cardiff Youth Offending Service (YOS), Cardiff</w:t>
      </w:r>
      <w:r w:rsidRPr="001811A7">
        <w:t xml:space="preserve"> (2008 –</w:t>
      </w:r>
      <w:r w:rsidR="001811A7" w:rsidRPr="001811A7">
        <w:t xml:space="preserve"> </w:t>
      </w:r>
      <w:r w:rsidRPr="001811A7">
        <w:t>2011)</w:t>
      </w:r>
    </w:p>
    <w:p w14:paraId="594DE8D1" w14:textId="77777777" w:rsidR="00AF35C4" w:rsidRDefault="00AF35C4" w:rsidP="001C28FE">
      <w:pPr>
        <w:pStyle w:val="NoSpacing"/>
      </w:pPr>
    </w:p>
    <w:p w14:paraId="46079A4A" w14:textId="48CF71CF" w:rsidR="001E54A0" w:rsidRDefault="001E54A0" w:rsidP="001C28FE">
      <w:pPr>
        <w:pStyle w:val="NoSpacing"/>
        <w:sectPr w:rsidR="001E54A0" w:rsidSect="006F020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055572D" w14:textId="7E853A43" w:rsidR="00D54EAA" w:rsidRPr="001811A7" w:rsidRDefault="003F3773" w:rsidP="001C28FE">
      <w:pPr>
        <w:pBdr>
          <w:bottom w:val="single" w:sz="4" w:space="1" w:color="auto"/>
        </w:pBdr>
        <w:rPr>
          <w:rFonts w:cstheme="minorHAnsi"/>
          <w:b/>
          <w:color w:val="000000" w:themeColor="text1"/>
        </w:rPr>
      </w:pPr>
      <w:r w:rsidRPr="001811A7">
        <w:rPr>
          <w:rFonts w:cstheme="minorHAnsi"/>
          <w:b/>
          <w:color w:val="000000" w:themeColor="text1"/>
        </w:rPr>
        <w:t>EDUCATION</w:t>
      </w:r>
    </w:p>
    <w:p w14:paraId="64FDFD89" w14:textId="77777777" w:rsidR="00D54EAA" w:rsidRPr="004E70EB" w:rsidRDefault="00D54EAA" w:rsidP="001C28FE">
      <w:pPr>
        <w:pStyle w:val="NoSpacing"/>
      </w:pPr>
      <w:r w:rsidRPr="004E70EB">
        <w:t>University of Cardiff (2012 – 2013)</w:t>
      </w:r>
    </w:p>
    <w:p w14:paraId="2A993AB0" w14:textId="72A0A742" w:rsidR="004E70EB" w:rsidRDefault="00D54EAA" w:rsidP="001C28FE">
      <w:pPr>
        <w:pStyle w:val="NoSpacing"/>
        <w:rPr>
          <w:b/>
        </w:rPr>
      </w:pPr>
      <w:r w:rsidRPr="00C31192">
        <w:rPr>
          <w:b/>
        </w:rPr>
        <w:t xml:space="preserve">PGCE (Post-Compulsory Education &amp; Training) </w:t>
      </w:r>
    </w:p>
    <w:p w14:paraId="183D7AA7" w14:textId="77777777" w:rsidR="00C31192" w:rsidRPr="00C31192" w:rsidRDefault="00C31192" w:rsidP="001C28FE">
      <w:pPr>
        <w:pStyle w:val="NoSpacing"/>
        <w:rPr>
          <w:b/>
        </w:rPr>
      </w:pPr>
    </w:p>
    <w:p w14:paraId="552E59FE" w14:textId="77777777" w:rsidR="00D54EAA" w:rsidRPr="00C31192" w:rsidRDefault="00D54EAA" w:rsidP="001C28FE">
      <w:pPr>
        <w:pStyle w:val="NoSpacing"/>
      </w:pPr>
      <w:r w:rsidRPr="00C31192">
        <w:t>University of Southampton (2007 – 2008)</w:t>
      </w:r>
    </w:p>
    <w:p w14:paraId="6E3F3598" w14:textId="1CE972DE" w:rsidR="00D54EAA" w:rsidRPr="00C31192" w:rsidRDefault="00D54EAA" w:rsidP="001C28FE">
      <w:pPr>
        <w:pStyle w:val="NoSpacing"/>
        <w:rPr>
          <w:b/>
        </w:rPr>
      </w:pPr>
      <w:r w:rsidRPr="00C31192">
        <w:rPr>
          <w:b/>
        </w:rPr>
        <w:t xml:space="preserve">MA </w:t>
      </w:r>
      <w:r w:rsidR="00CB510B" w:rsidRPr="00C31192">
        <w:rPr>
          <w:b/>
        </w:rPr>
        <w:t>(Hons)</w:t>
      </w:r>
      <w:r w:rsidRPr="00C31192">
        <w:rPr>
          <w:b/>
        </w:rPr>
        <w:t xml:space="preserve"> Creative Writing </w:t>
      </w:r>
    </w:p>
    <w:p w14:paraId="42E8796D" w14:textId="77777777" w:rsidR="001E54A0" w:rsidRDefault="001E54A0" w:rsidP="001C28FE">
      <w:pPr>
        <w:pStyle w:val="NoSpacing"/>
      </w:pPr>
    </w:p>
    <w:p w14:paraId="09C9FB9C" w14:textId="77777777" w:rsidR="00D54EAA" w:rsidRPr="00C31192" w:rsidRDefault="00D54EAA" w:rsidP="001C28FE">
      <w:pPr>
        <w:pStyle w:val="NoSpacing"/>
      </w:pPr>
      <w:r w:rsidRPr="00C31192">
        <w:t>University of Southampton (2004 – 2007)</w:t>
      </w:r>
    </w:p>
    <w:p w14:paraId="24C6354A" w14:textId="6B872F13" w:rsidR="00D54EAA" w:rsidRPr="00C31192" w:rsidRDefault="00D54EAA" w:rsidP="001C28FE">
      <w:pPr>
        <w:pStyle w:val="NoSpacing"/>
        <w:rPr>
          <w:b/>
        </w:rPr>
      </w:pPr>
      <w:r w:rsidRPr="00C31192">
        <w:rPr>
          <w:b/>
        </w:rPr>
        <w:t>BA</w:t>
      </w:r>
      <w:r w:rsidR="00CB510B" w:rsidRPr="00C31192">
        <w:rPr>
          <w:b/>
        </w:rPr>
        <w:t xml:space="preserve"> (Hons)</w:t>
      </w:r>
      <w:r w:rsidRPr="00C31192">
        <w:rPr>
          <w:b/>
        </w:rPr>
        <w:t xml:space="preserve"> English Literature &amp; History </w:t>
      </w:r>
    </w:p>
    <w:p w14:paraId="3C25DBFF" w14:textId="77777777" w:rsidR="001E54A0" w:rsidRDefault="001E54A0" w:rsidP="001C28FE">
      <w:pPr>
        <w:pStyle w:val="NoSpacing"/>
      </w:pPr>
    </w:p>
    <w:p w14:paraId="30AE45D5" w14:textId="77777777" w:rsidR="00D54EAA" w:rsidRPr="00C31192" w:rsidRDefault="00D54EAA" w:rsidP="001C28FE">
      <w:pPr>
        <w:pStyle w:val="NoSpacing"/>
      </w:pPr>
      <w:r w:rsidRPr="00C31192">
        <w:t xml:space="preserve">Whitchurch High School, Cardiff </w:t>
      </w:r>
      <w:r w:rsidR="00780316" w:rsidRPr="00C31192">
        <w:t>(2002</w:t>
      </w:r>
      <w:r w:rsidRPr="00C31192">
        <w:t xml:space="preserve"> – 2004)</w:t>
      </w:r>
    </w:p>
    <w:p w14:paraId="28B9C775" w14:textId="1375954A" w:rsidR="00D54EAA" w:rsidRPr="00C31192" w:rsidRDefault="00D54EAA" w:rsidP="001C28FE">
      <w:pPr>
        <w:pStyle w:val="NoSpacing"/>
        <w:rPr>
          <w:b/>
        </w:rPr>
      </w:pPr>
      <w:r w:rsidRPr="00C31192">
        <w:rPr>
          <w:b/>
        </w:rPr>
        <w:t>A</w:t>
      </w:r>
      <w:r w:rsidR="009D2BBD" w:rsidRPr="00C31192">
        <w:rPr>
          <w:b/>
        </w:rPr>
        <w:t xml:space="preserve"> Levels: </w:t>
      </w:r>
      <w:r w:rsidRPr="00C31192">
        <w:rPr>
          <w:b/>
        </w:rPr>
        <w:t xml:space="preserve">English Literature, Drama, History </w:t>
      </w:r>
    </w:p>
    <w:p w14:paraId="20ECEE95" w14:textId="77777777" w:rsidR="001E54A0" w:rsidRDefault="001E54A0" w:rsidP="001C28FE">
      <w:pPr>
        <w:pStyle w:val="NoSpacing"/>
      </w:pPr>
    </w:p>
    <w:p w14:paraId="127D9A63" w14:textId="77777777" w:rsidR="00780316" w:rsidRPr="00C31192" w:rsidRDefault="00780316" w:rsidP="001C28FE">
      <w:pPr>
        <w:pStyle w:val="NoSpacing"/>
      </w:pPr>
      <w:r w:rsidRPr="00C31192">
        <w:t>Whitchurch High School, Cardiff (1997-2002)</w:t>
      </w:r>
    </w:p>
    <w:p w14:paraId="779872BF" w14:textId="3C899489" w:rsidR="00E31B6D" w:rsidRPr="00C31192" w:rsidRDefault="009D2BBD" w:rsidP="001C28FE">
      <w:pPr>
        <w:pStyle w:val="NoSpacing"/>
        <w:rPr>
          <w:b/>
        </w:rPr>
      </w:pPr>
      <w:r w:rsidRPr="00C31192">
        <w:rPr>
          <w:b/>
        </w:rPr>
        <w:t>GCSEs: Maths</w:t>
      </w:r>
      <w:r w:rsidR="00D54EAA" w:rsidRPr="00C31192">
        <w:rPr>
          <w:b/>
        </w:rPr>
        <w:t xml:space="preserve">, Science (Dual Award), English (Dual Award), History, Geography, French, Drama </w:t>
      </w:r>
    </w:p>
    <w:p w14:paraId="05140D69" w14:textId="77777777" w:rsidR="001E54A0" w:rsidRPr="001811A7" w:rsidRDefault="001E54A0" w:rsidP="001C28FE">
      <w:pPr>
        <w:pStyle w:val="NoSpacing"/>
      </w:pPr>
    </w:p>
    <w:p w14:paraId="2E76FEBA" w14:textId="349E6A9D" w:rsidR="006D379A" w:rsidRPr="00E00FB3" w:rsidRDefault="00A62902" w:rsidP="001C28FE">
      <w:pPr>
        <w:pStyle w:val="NoSpacing"/>
        <w:rPr>
          <w:b/>
        </w:rPr>
      </w:pPr>
      <w:r w:rsidRPr="00E00FB3">
        <w:rPr>
          <w:b/>
        </w:rPr>
        <w:t>PROFESSIONAL MEMBERSHIP</w:t>
      </w:r>
      <w:r w:rsidR="00532FDF">
        <w:rPr>
          <w:b/>
        </w:rPr>
        <w:t>S</w:t>
      </w:r>
    </w:p>
    <w:p w14:paraId="2616EA6E" w14:textId="77777777" w:rsidR="00A62902" w:rsidRPr="004949A9" w:rsidRDefault="00A62902" w:rsidP="001C28FE">
      <w:pPr>
        <w:pStyle w:val="NoSpacing"/>
      </w:pPr>
    </w:p>
    <w:p w14:paraId="1316A417" w14:textId="62AFB1B6" w:rsidR="009E50A9" w:rsidRDefault="009E50A9" w:rsidP="009E50A9">
      <w:pPr>
        <w:pStyle w:val="NoSpacing"/>
        <w:numPr>
          <w:ilvl w:val="0"/>
          <w:numId w:val="34"/>
        </w:numPr>
      </w:pPr>
      <w:r>
        <w:t>Member of the Association of NMH Providers (Board Member)</w:t>
      </w:r>
    </w:p>
    <w:p w14:paraId="582C5507" w14:textId="77777777" w:rsidR="00A62902" w:rsidRPr="001811A7" w:rsidRDefault="00A62902" w:rsidP="0070470A">
      <w:pPr>
        <w:pStyle w:val="NoSpacing"/>
        <w:numPr>
          <w:ilvl w:val="0"/>
          <w:numId w:val="34"/>
        </w:numPr>
      </w:pPr>
      <w:r w:rsidRPr="001811A7">
        <w:t>Associate Fellow of the Higher Education Academy (AFHEA)</w:t>
      </w:r>
    </w:p>
    <w:p w14:paraId="37C6C9EE" w14:textId="77777777" w:rsidR="00A62902" w:rsidRPr="001811A7" w:rsidRDefault="00A62902" w:rsidP="0070470A">
      <w:pPr>
        <w:pStyle w:val="NoSpacing"/>
        <w:numPr>
          <w:ilvl w:val="0"/>
          <w:numId w:val="34"/>
        </w:numPr>
      </w:pPr>
      <w:r w:rsidRPr="001811A7">
        <w:t>Associate Member of the Dyslexia Guild (ADG)</w:t>
      </w:r>
    </w:p>
    <w:p w14:paraId="2BBC642A" w14:textId="77777777" w:rsidR="0070470A" w:rsidRDefault="0070470A" w:rsidP="0070470A">
      <w:pPr>
        <w:pStyle w:val="NoSpacing"/>
        <w:ind w:left="360"/>
      </w:pPr>
    </w:p>
    <w:p w14:paraId="28988532" w14:textId="0BB99ECC" w:rsidR="00721BD0" w:rsidRPr="001811A7" w:rsidRDefault="00721BD0" w:rsidP="0070470A">
      <w:pPr>
        <w:pBdr>
          <w:top w:val="single" w:sz="4" w:space="1" w:color="auto"/>
        </w:pBdr>
        <w:jc w:val="center"/>
        <w:rPr>
          <w:rFonts w:cstheme="minorHAnsi"/>
          <w:b/>
          <w:color w:val="000000" w:themeColor="text1"/>
        </w:rPr>
      </w:pPr>
      <w:r w:rsidRPr="001811A7">
        <w:rPr>
          <w:rFonts w:cstheme="minorHAnsi"/>
          <w:b/>
          <w:color w:val="000000" w:themeColor="text1"/>
        </w:rPr>
        <w:t xml:space="preserve">REFERENCES </w:t>
      </w:r>
      <w:r w:rsidR="000E1014">
        <w:rPr>
          <w:rFonts w:cstheme="minorHAnsi"/>
          <w:b/>
          <w:color w:val="000000" w:themeColor="text1"/>
        </w:rPr>
        <w:t xml:space="preserve">AND CPD </w:t>
      </w:r>
      <w:r w:rsidRPr="001811A7">
        <w:rPr>
          <w:rFonts w:cstheme="minorHAnsi"/>
          <w:b/>
          <w:color w:val="000000" w:themeColor="text1"/>
        </w:rPr>
        <w:t>AVAILABLE ON REQUEST</w:t>
      </w:r>
    </w:p>
    <w:sectPr w:rsidR="00721BD0" w:rsidRPr="001811A7" w:rsidSect="006F020B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4095" w14:textId="77777777" w:rsidR="00E01046" w:rsidRDefault="00E01046" w:rsidP="00434284">
      <w:pPr>
        <w:spacing w:after="0" w:line="240" w:lineRule="auto"/>
      </w:pPr>
      <w:r>
        <w:separator/>
      </w:r>
    </w:p>
  </w:endnote>
  <w:endnote w:type="continuationSeparator" w:id="0">
    <w:p w14:paraId="63E70F43" w14:textId="77777777" w:rsidR="00E01046" w:rsidRDefault="00E01046" w:rsidP="004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57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EDDED" w14:textId="7BAABE13" w:rsidR="00145303" w:rsidRDefault="00145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4975A" w14:textId="77777777" w:rsidR="00145303" w:rsidRDefault="00145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8AD0" w14:textId="77777777" w:rsidR="00E01046" w:rsidRDefault="00E01046" w:rsidP="00434284">
      <w:pPr>
        <w:spacing w:after="0" w:line="240" w:lineRule="auto"/>
      </w:pPr>
      <w:r>
        <w:separator/>
      </w:r>
    </w:p>
  </w:footnote>
  <w:footnote w:type="continuationSeparator" w:id="0">
    <w:p w14:paraId="4F223028" w14:textId="77777777" w:rsidR="00E01046" w:rsidRDefault="00E01046" w:rsidP="004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4F78" w14:textId="2FEB0C90" w:rsidR="00145303" w:rsidRDefault="00145303" w:rsidP="00AB757C">
    <w:pPr>
      <w:pStyle w:val="Header"/>
      <w:jc w:val="center"/>
    </w:pPr>
    <w:r>
      <w:t>Chris Owen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A6F"/>
    <w:multiLevelType w:val="hybridMultilevel"/>
    <w:tmpl w:val="6F2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5F9"/>
    <w:multiLevelType w:val="hybridMultilevel"/>
    <w:tmpl w:val="3F10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59D"/>
    <w:multiLevelType w:val="hybridMultilevel"/>
    <w:tmpl w:val="DB52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12AF"/>
    <w:multiLevelType w:val="hybridMultilevel"/>
    <w:tmpl w:val="4AF4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13B77"/>
    <w:multiLevelType w:val="hybridMultilevel"/>
    <w:tmpl w:val="12C69E8A"/>
    <w:lvl w:ilvl="0" w:tplc="F42E2EFA"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56437"/>
    <w:multiLevelType w:val="hybridMultilevel"/>
    <w:tmpl w:val="D688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F11"/>
    <w:multiLevelType w:val="hybridMultilevel"/>
    <w:tmpl w:val="5862F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4049D"/>
    <w:multiLevelType w:val="hybridMultilevel"/>
    <w:tmpl w:val="845C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437DA"/>
    <w:multiLevelType w:val="hybridMultilevel"/>
    <w:tmpl w:val="A1E2D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9407B"/>
    <w:multiLevelType w:val="hybridMultilevel"/>
    <w:tmpl w:val="83F26812"/>
    <w:lvl w:ilvl="0" w:tplc="F42E2EFA"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B705C"/>
    <w:multiLevelType w:val="hybridMultilevel"/>
    <w:tmpl w:val="94E0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D6FB8"/>
    <w:multiLevelType w:val="hybridMultilevel"/>
    <w:tmpl w:val="6AF833CE"/>
    <w:lvl w:ilvl="0" w:tplc="F42E2EFA"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01DA"/>
    <w:multiLevelType w:val="hybridMultilevel"/>
    <w:tmpl w:val="7BC4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62177"/>
    <w:multiLevelType w:val="hybridMultilevel"/>
    <w:tmpl w:val="F5AE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50418"/>
    <w:multiLevelType w:val="hybridMultilevel"/>
    <w:tmpl w:val="7F1E1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654AF"/>
    <w:multiLevelType w:val="hybridMultilevel"/>
    <w:tmpl w:val="F580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270BB"/>
    <w:multiLevelType w:val="hybridMultilevel"/>
    <w:tmpl w:val="2AF8B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C00EC"/>
    <w:multiLevelType w:val="hybridMultilevel"/>
    <w:tmpl w:val="277C319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443B0"/>
    <w:multiLevelType w:val="hybridMultilevel"/>
    <w:tmpl w:val="5CE055CA"/>
    <w:lvl w:ilvl="0" w:tplc="356CF040">
      <w:numFmt w:val="bullet"/>
      <w:lvlText w:val="•"/>
      <w:lvlJc w:val="left"/>
      <w:pPr>
        <w:ind w:left="720" w:hanging="72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8700C"/>
    <w:multiLevelType w:val="hybridMultilevel"/>
    <w:tmpl w:val="A6E6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4621E"/>
    <w:multiLevelType w:val="hybridMultilevel"/>
    <w:tmpl w:val="C1743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B1E7B"/>
    <w:multiLevelType w:val="hybridMultilevel"/>
    <w:tmpl w:val="22403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218C3"/>
    <w:multiLevelType w:val="hybridMultilevel"/>
    <w:tmpl w:val="3B62A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C12E66"/>
    <w:multiLevelType w:val="hybridMultilevel"/>
    <w:tmpl w:val="657CD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EC1B5E"/>
    <w:multiLevelType w:val="hybridMultilevel"/>
    <w:tmpl w:val="27BA7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15B6F"/>
    <w:multiLevelType w:val="hybridMultilevel"/>
    <w:tmpl w:val="0916D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F6F81"/>
    <w:multiLevelType w:val="hybridMultilevel"/>
    <w:tmpl w:val="83D2B918"/>
    <w:lvl w:ilvl="0" w:tplc="F42E2EFA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C018C"/>
    <w:multiLevelType w:val="hybridMultilevel"/>
    <w:tmpl w:val="EAD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32438"/>
    <w:multiLevelType w:val="hybridMultilevel"/>
    <w:tmpl w:val="760E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723804"/>
    <w:multiLevelType w:val="hybridMultilevel"/>
    <w:tmpl w:val="5A0E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044F3"/>
    <w:multiLevelType w:val="hybridMultilevel"/>
    <w:tmpl w:val="AD7CF3F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BD135E"/>
    <w:multiLevelType w:val="hybridMultilevel"/>
    <w:tmpl w:val="3F6E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801E5"/>
    <w:multiLevelType w:val="hybridMultilevel"/>
    <w:tmpl w:val="9B6A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62A7B"/>
    <w:multiLevelType w:val="hybridMultilevel"/>
    <w:tmpl w:val="C00E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1"/>
  </w:num>
  <w:num w:numId="5">
    <w:abstractNumId w:val="9"/>
  </w:num>
  <w:num w:numId="6">
    <w:abstractNumId w:val="4"/>
  </w:num>
  <w:num w:numId="7">
    <w:abstractNumId w:val="25"/>
  </w:num>
  <w:num w:numId="8">
    <w:abstractNumId w:val="27"/>
  </w:num>
  <w:num w:numId="9">
    <w:abstractNumId w:val="31"/>
  </w:num>
  <w:num w:numId="10">
    <w:abstractNumId w:val="18"/>
  </w:num>
  <w:num w:numId="11">
    <w:abstractNumId w:val="17"/>
  </w:num>
  <w:num w:numId="12">
    <w:abstractNumId w:val="22"/>
  </w:num>
  <w:num w:numId="13">
    <w:abstractNumId w:val="12"/>
  </w:num>
  <w:num w:numId="14">
    <w:abstractNumId w:val="28"/>
  </w:num>
  <w:num w:numId="15">
    <w:abstractNumId w:val="0"/>
  </w:num>
  <w:num w:numId="16">
    <w:abstractNumId w:val="2"/>
  </w:num>
  <w:num w:numId="17">
    <w:abstractNumId w:val="15"/>
  </w:num>
  <w:num w:numId="18">
    <w:abstractNumId w:val="33"/>
  </w:num>
  <w:num w:numId="19">
    <w:abstractNumId w:val="20"/>
  </w:num>
  <w:num w:numId="20">
    <w:abstractNumId w:val="23"/>
  </w:num>
  <w:num w:numId="21">
    <w:abstractNumId w:val="32"/>
  </w:num>
  <w:num w:numId="22">
    <w:abstractNumId w:val="24"/>
  </w:num>
  <w:num w:numId="23">
    <w:abstractNumId w:val="3"/>
  </w:num>
  <w:num w:numId="24">
    <w:abstractNumId w:val="6"/>
  </w:num>
  <w:num w:numId="25">
    <w:abstractNumId w:val="14"/>
  </w:num>
  <w:num w:numId="26">
    <w:abstractNumId w:val="19"/>
  </w:num>
  <w:num w:numId="27">
    <w:abstractNumId w:val="21"/>
  </w:num>
  <w:num w:numId="28">
    <w:abstractNumId w:val="5"/>
  </w:num>
  <w:num w:numId="29">
    <w:abstractNumId w:val="29"/>
  </w:num>
  <w:num w:numId="30">
    <w:abstractNumId w:val="7"/>
  </w:num>
  <w:num w:numId="31">
    <w:abstractNumId w:val="10"/>
  </w:num>
  <w:num w:numId="32">
    <w:abstractNumId w:val="30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77"/>
    <w:rsid w:val="0000089A"/>
    <w:rsid w:val="00005E9E"/>
    <w:rsid w:val="00013C55"/>
    <w:rsid w:val="00043094"/>
    <w:rsid w:val="00045F30"/>
    <w:rsid w:val="00053817"/>
    <w:rsid w:val="00056BF2"/>
    <w:rsid w:val="00062353"/>
    <w:rsid w:val="00086757"/>
    <w:rsid w:val="000976D4"/>
    <w:rsid w:val="000E1014"/>
    <w:rsid w:val="000E2695"/>
    <w:rsid w:val="000F4332"/>
    <w:rsid w:val="000F6476"/>
    <w:rsid w:val="000F72A6"/>
    <w:rsid w:val="001007DA"/>
    <w:rsid w:val="00111940"/>
    <w:rsid w:val="00125F60"/>
    <w:rsid w:val="00136E73"/>
    <w:rsid w:val="00145303"/>
    <w:rsid w:val="001612B4"/>
    <w:rsid w:val="00174BAC"/>
    <w:rsid w:val="001811A7"/>
    <w:rsid w:val="0019351A"/>
    <w:rsid w:val="00194886"/>
    <w:rsid w:val="00196BC6"/>
    <w:rsid w:val="001A593B"/>
    <w:rsid w:val="001C28FE"/>
    <w:rsid w:val="001E0580"/>
    <w:rsid w:val="001E1691"/>
    <w:rsid w:val="001E54A0"/>
    <w:rsid w:val="001F421B"/>
    <w:rsid w:val="002020A3"/>
    <w:rsid w:val="00207187"/>
    <w:rsid w:val="00222650"/>
    <w:rsid w:val="0023034F"/>
    <w:rsid w:val="00232923"/>
    <w:rsid w:val="00242819"/>
    <w:rsid w:val="002609B4"/>
    <w:rsid w:val="002A39F3"/>
    <w:rsid w:val="002A56D6"/>
    <w:rsid w:val="002B2C43"/>
    <w:rsid w:val="002C022F"/>
    <w:rsid w:val="002C5CE0"/>
    <w:rsid w:val="002D55B4"/>
    <w:rsid w:val="002E0BA3"/>
    <w:rsid w:val="002E5E9D"/>
    <w:rsid w:val="002E6B6E"/>
    <w:rsid w:val="002F224A"/>
    <w:rsid w:val="002F7CBB"/>
    <w:rsid w:val="0033040B"/>
    <w:rsid w:val="00336074"/>
    <w:rsid w:val="00341E95"/>
    <w:rsid w:val="00342378"/>
    <w:rsid w:val="00356614"/>
    <w:rsid w:val="00356FAA"/>
    <w:rsid w:val="0036531F"/>
    <w:rsid w:val="003A224B"/>
    <w:rsid w:val="003A3F45"/>
    <w:rsid w:val="003B3F24"/>
    <w:rsid w:val="003C7706"/>
    <w:rsid w:val="003E5B83"/>
    <w:rsid w:val="003F1C62"/>
    <w:rsid w:val="003F3773"/>
    <w:rsid w:val="00405B32"/>
    <w:rsid w:val="00407DF6"/>
    <w:rsid w:val="00413B86"/>
    <w:rsid w:val="00426E2A"/>
    <w:rsid w:val="00431894"/>
    <w:rsid w:val="0043235C"/>
    <w:rsid w:val="00434284"/>
    <w:rsid w:val="004358E0"/>
    <w:rsid w:val="004419F6"/>
    <w:rsid w:val="00451772"/>
    <w:rsid w:val="00451D4F"/>
    <w:rsid w:val="00473DD3"/>
    <w:rsid w:val="00485066"/>
    <w:rsid w:val="004851FD"/>
    <w:rsid w:val="0049165C"/>
    <w:rsid w:val="004949A9"/>
    <w:rsid w:val="004B4816"/>
    <w:rsid w:val="004C2ABE"/>
    <w:rsid w:val="004E17F1"/>
    <w:rsid w:val="004E70EB"/>
    <w:rsid w:val="00505D43"/>
    <w:rsid w:val="00532FDF"/>
    <w:rsid w:val="00536E2E"/>
    <w:rsid w:val="005576CF"/>
    <w:rsid w:val="0056244D"/>
    <w:rsid w:val="005874F0"/>
    <w:rsid w:val="005C2B92"/>
    <w:rsid w:val="005D3D77"/>
    <w:rsid w:val="005E4537"/>
    <w:rsid w:val="005F24EC"/>
    <w:rsid w:val="00625BFB"/>
    <w:rsid w:val="00626E36"/>
    <w:rsid w:val="006278D1"/>
    <w:rsid w:val="00654085"/>
    <w:rsid w:val="00672878"/>
    <w:rsid w:val="00691BE9"/>
    <w:rsid w:val="0069554B"/>
    <w:rsid w:val="006977D8"/>
    <w:rsid w:val="006A4867"/>
    <w:rsid w:val="006B4C07"/>
    <w:rsid w:val="006D0135"/>
    <w:rsid w:val="006D3385"/>
    <w:rsid w:val="006D379A"/>
    <w:rsid w:val="006D746E"/>
    <w:rsid w:val="006F020B"/>
    <w:rsid w:val="006F5475"/>
    <w:rsid w:val="00700BAF"/>
    <w:rsid w:val="0070470A"/>
    <w:rsid w:val="007051CB"/>
    <w:rsid w:val="00721BD0"/>
    <w:rsid w:val="0074015D"/>
    <w:rsid w:val="00740205"/>
    <w:rsid w:val="007458BE"/>
    <w:rsid w:val="00751646"/>
    <w:rsid w:val="007541EC"/>
    <w:rsid w:val="0077157D"/>
    <w:rsid w:val="007716F0"/>
    <w:rsid w:val="00771A48"/>
    <w:rsid w:val="00780316"/>
    <w:rsid w:val="0078316D"/>
    <w:rsid w:val="00785EC2"/>
    <w:rsid w:val="007B4DC4"/>
    <w:rsid w:val="007C60A7"/>
    <w:rsid w:val="007C6C07"/>
    <w:rsid w:val="007E3AE8"/>
    <w:rsid w:val="008049E9"/>
    <w:rsid w:val="00817E0D"/>
    <w:rsid w:val="0083712C"/>
    <w:rsid w:val="00854CB2"/>
    <w:rsid w:val="00865798"/>
    <w:rsid w:val="008708FC"/>
    <w:rsid w:val="008713A6"/>
    <w:rsid w:val="008720CE"/>
    <w:rsid w:val="008747D0"/>
    <w:rsid w:val="0087665C"/>
    <w:rsid w:val="008769AF"/>
    <w:rsid w:val="00895327"/>
    <w:rsid w:val="008B440E"/>
    <w:rsid w:val="008C2482"/>
    <w:rsid w:val="008D0EF6"/>
    <w:rsid w:val="008E430A"/>
    <w:rsid w:val="008E5321"/>
    <w:rsid w:val="008E6151"/>
    <w:rsid w:val="008F2D97"/>
    <w:rsid w:val="008F2EFF"/>
    <w:rsid w:val="0092534F"/>
    <w:rsid w:val="009346CC"/>
    <w:rsid w:val="0094315A"/>
    <w:rsid w:val="00967CD8"/>
    <w:rsid w:val="00987B9C"/>
    <w:rsid w:val="00994567"/>
    <w:rsid w:val="009A38DF"/>
    <w:rsid w:val="009B0DA5"/>
    <w:rsid w:val="009C6A0B"/>
    <w:rsid w:val="009D2BBD"/>
    <w:rsid w:val="009D526B"/>
    <w:rsid w:val="009E50A9"/>
    <w:rsid w:val="00A51620"/>
    <w:rsid w:val="00A60DC4"/>
    <w:rsid w:val="00A62902"/>
    <w:rsid w:val="00A84262"/>
    <w:rsid w:val="00AB3432"/>
    <w:rsid w:val="00AB6FB0"/>
    <w:rsid w:val="00AB757C"/>
    <w:rsid w:val="00AF177F"/>
    <w:rsid w:val="00AF2BB8"/>
    <w:rsid w:val="00AF35C4"/>
    <w:rsid w:val="00B00EAE"/>
    <w:rsid w:val="00B011E1"/>
    <w:rsid w:val="00B27CC6"/>
    <w:rsid w:val="00B42E32"/>
    <w:rsid w:val="00B536D4"/>
    <w:rsid w:val="00B54707"/>
    <w:rsid w:val="00B576B2"/>
    <w:rsid w:val="00B610D4"/>
    <w:rsid w:val="00B66A73"/>
    <w:rsid w:val="00B80A15"/>
    <w:rsid w:val="00BA73B0"/>
    <w:rsid w:val="00BA76A8"/>
    <w:rsid w:val="00BB6078"/>
    <w:rsid w:val="00BD4753"/>
    <w:rsid w:val="00BE5B0C"/>
    <w:rsid w:val="00BF720F"/>
    <w:rsid w:val="00C26D6C"/>
    <w:rsid w:val="00C31192"/>
    <w:rsid w:val="00C56887"/>
    <w:rsid w:val="00C6549F"/>
    <w:rsid w:val="00C676E8"/>
    <w:rsid w:val="00C843CD"/>
    <w:rsid w:val="00C87157"/>
    <w:rsid w:val="00CA4594"/>
    <w:rsid w:val="00CB510B"/>
    <w:rsid w:val="00CC13C2"/>
    <w:rsid w:val="00CD2562"/>
    <w:rsid w:val="00CE77CA"/>
    <w:rsid w:val="00CF1448"/>
    <w:rsid w:val="00D17B59"/>
    <w:rsid w:val="00D222D0"/>
    <w:rsid w:val="00D31518"/>
    <w:rsid w:val="00D54EAA"/>
    <w:rsid w:val="00D55F3A"/>
    <w:rsid w:val="00D67E43"/>
    <w:rsid w:val="00D73DA6"/>
    <w:rsid w:val="00D779C1"/>
    <w:rsid w:val="00D80956"/>
    <w:rsid w:val="00D817B5"/>
    <w:rsid w:val="00D81901"/>
    <w:rsid w:val="00D81E09"/>
    <w:rsid w:val="00D84453"/>
    <w:rsid w:val="00D90F1A"/>
    <w:rsid w:val="00DB04AB"/>
    <w:rsid w:val="00DB3053"/>
    <w:rsid w:val="00DC00C4"/>
    <w:rsid w:val="00DE4E62"/>
    <w:rsid w:val="00E00FB3"/>
    <w:rsid w:val="00E01046"/>
    <w:rsid w:val="00E03853"/>
    <w:rsid w:val="00E13238"/>
    <w:rsid w:val="00E15E85"/>
    <w:rsid w:val="00E31632"/>
    <w:rsid w:val="00E31B6D"/>
    <w:rsid w:val="00E40544"/>
    <w:rsid w:val="00E504AD"/>
    <w:rsid w:val="00E50F3E"/>
    <w:rsid w:val="00E70A4E"/>
    <w:rsid w:val="00ED35DC"/>
    <w:rsid w:val="00ED39ED"/>
    <w:rsid w:val="00EE564E"/>
    <w:rsid w:val="00F0075D"/>
    <w:rsid w:val="00F34045"/>
    <w:rsid w:val="00F5153F"/>
    <w:rsid w:val="00F52ACA"/>
    <w:rsid w:val="00F57A99"/>
    <w:rsid w:val="00F67779"/>
    <w:rsid w:val="00F73AE1"/>
    <w:rsid w:val="00F77833"/>
    <w:rsid w:val="00F86E1C"/>
    <w:rsid w:val="00FA1460"/>
    <w:rsid w:val="00FA32E2"/>
    <w:rsid w:val="00FA54AF"/>
    <w:rsid w:val="00FC1B41"/>
    <w:rsid w:val="00FC7EF5"/>
    <w:rsid w:val="00FD2623"/>
    <w:rsid w:val="00FD4B72"/>
    <w:rsid w:val="00FE7C02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2BE2"/>
  <w15:chartTrackingRefBased/>
  <w15:docId w15:val="{DDF21366-C7C9-4236-B45D-12E4602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534F"/>
    <w:pPr>
      <w:spacing w:after="0" w:line="240" w:lineRule="auto"/>
    </w:pPr>
    <w:rPr>
      <w:rFonts w:eastAsia="Times New Roman" w:cstheme="minorHAnsi"/>
      <w:color w:val="333333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5D3D77"/>
  </w:style>
  <w:style w:type="paragraph" w:styleId="ListParagraph">
    <w:name w:val="List Paragraph"/>
    <w:basedOn w:val="Normal"/>
    <w:uiPriority w:val="34"/>
    <w:qFormat/>
    <w:rsid w:val="005D3D77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3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84"/>
  </w:style>
  <w:style w:type="paragraph" w:styleId="Footer">
    <w:name w:val="footer"/>
    <w:basedOn w:val="Normal"/>
    <w:link w:val="FooterChar"/>
    <w:uiPriority w:val="99"/>
    <w:unhideWhenUsed/>
    <w:rsid w:val="0043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7758952646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pecialiststudyskills.co.uk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skype:chris@specialiststudyskills.co.uk?cal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specialiststudyskil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Chris@specialiststudyskills.co.uk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pecialiststudyskil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4AB6-D840-4B0F-B691-71502A82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Owen</dc:creator>
  <cp:keywords/>
  <dc:description/>
  <cp:lastModifiedBy>Chris Owen</cp:lastModifiedBy>
  <cp:revision>211</cp:revision>
  <dcterms:created xsi:type="dcterms:W3CDTF">2017-11-07T15:35:00Z</dcterms:created>
  <dcterms:modified xsi:type="dcterms:W3CDTF">2019-01-21T12:23:00Z</dcterms:modified>
</cp:coreProperties>
</file>